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637EC" w14:textId="77777777" w:rsidR="00C71D31" w:rsidRDefault="00C71D31" w:rsidP="00C71D31">
      <w:pPr>
        <w:pStyle w:val="10"/>
        <w:keepNext/>
        <w:keepLines/>
        <w:shd w:val="clear" w:color="auto" w:fill="auto"/>
        <w:spacing w:after="0" w:line="240" w:lineRule="auto"/>
        <w:ind w:left="0"/>
        <w:jc w:val="center"/>
        <w:rPr>
          <w:sz w:val="24"/>
          <w:szCs w:val="24"/>
        </w:rPr>
      </w:pPr>
      <w:r>
        <w:rPr>
          <w:sz w:val="24"/>
          <w:szCs w:val="24"/>
        </w:rPr>
        <w:t>ПУБЛИЧНАЯ ОФЕРТА</w:t>
      </w:r>
    </w:p>
    <w:p w14:paraId="4A5C24C9" w14:textId="77777777" w:rsidR="00C71D31" w:rsidRDefault="00C71D31" w:rsidP="00C71D31">
      <w:pPr>
        <w:pStyle w:val="11"/>
        <w:shd w:val="clear" w:color="auto" w:fill="auto"/>
        <w:spacing w:line="240" w:lineRule="auto"/>
        <w:ind w:firstLine="0"/>
        <w:jc w:val="center"/>
        <w:rPr>
          <w:sz w:val="24"/>
          <w:szCs w:val="24"/>
        </w:rPr>
      </w:pPr>
      <w:r>
        <w:rPr>
          <w:sz w:val="24"/>
          <w:szCs w:val="24"/>
        </w:rPr>
        <w:t xml:space="preserve">о заключении договора на оказание АО «БЫТ» физкультурно-оздоровительных </w:t>
      </w:r>
      <w:proofErr w:type="spellStart"/>
      <w:r>
        <w:rPr>
          <w:sz w:val="24"/>
          <w:szCs w:val="24"/>
          <w:lang w:val="en-US" w:bidi="en-US"/>
        </w:rPr>
        <w:t>yc</w:t>
      </w:r>
      <w:proofErr w:type="spellEnd"/>
      <w:r>
        <w:rPr>
          <w:sz w:val="24"/>
          <w:szCs w:val="24"/>
          <w:lang w:bidi="en-US"/>
        </w:rPr>
        <w:t>луг</w:t>
      </w:r>
      <w:r>
        <w:rPr>
          <w:sz w:val="24"/>
          <w:szCs w:val="24"/>
          <w:lang w:bidi="en-US"/>
        </w:rPr>
        <w:br/>
      </w:r>
      <w:r>
        <w:rPr>
          <w:sz w:val="24"/>
          <w:szCs w:val="24"/>
        </w:rPr>
        <w:t>населению в плавательном бассейне «Водолей»</w:t>
      </w:r>
    </w:p>
    <w:p w14:paraId="4BFC1ADF" w14:textId="77777777" w:rsidR="00C71D31" w:rsidRDefault="00C71D31" w:rsidP="00C71D31">
      <w:pPr>
        <w:pStyle w:val="11"/>
        <w:shd w:val="clear" w:color="auto" w:fill="auto"/>
        <w:spacing w:line="240" w:lineRule="auto"/>
        <w:ind w:firstLine="0"/>
        <w:jc w:val="center"/>
        <w:rPr>
          <w:sz w:val="24"/>
          <w:szCs w:val="24"/>
        </w:rPr>
      </w:pPr>
    </w:p>
    <w:p w14:paraId="219FAD69" w14:textId="2808556D" w:rsidR="00C71D31" w:rsidRDefault="00C71D31" w:rsidP="00C71D31">
      <w:pPr>
        <w:pStyle w:val="11"/>
        <w:shd w:val="clear" w:color="auto" w:fill="auto"/>
        <w:tabs>
          <w:tab w:val="left" w:pos="5323"/>
        </w:tabs>
        <w:spacing w:line="240" w:lineRule="auto"/>
        <w:ind w:firstLine="0"/>
        <w:rPr>
          <w:sz w:val="24"/>
          <w:szCs w:val="24"/>
        </w:rPr>
      </w:pPr>
      <w:r>
        <w:rPr>
          <w:sz w:val="24"/>
          <w:szCs w:val="24"/>
        </w:rPr>
        <w:t xml:space="preserve">г. Новодвинск                                                                             </w:t>
      </w:r>
      <w:r w:rsidR="00B91B27">
        <w:rPr>
          <w:sz w:val="24"/>
          <w:szCs w:val="24"/>
        </w:rPr>
        <w:t xml:space="preserve">             </w:t>
      </w:r>
      <w:r>
        <w:rPr>
          <w:sz w:val="24"/>
          <w:szCs w:val="24"/>
        </w:rPr>
        <w:t xml:space="preserve">   </w:t>
      </w:r>
      <w:r w:rsidRPr="000E4BA9">
        <w:rPr>
          <w:sz w:val="24"/>
          <w:szCs w:val="24"/>
        </w:rPr>
        <w:t xml:space="preserve">  </w:t>
      </w:r>
      <w:r w:rsidR="00B91B27">
        <w:rPr>
          <w:sz w:val="24"/>
          <w:szCs w:val="24"/>
        </w:rPr>
        <w:t xml:space="preserve">02 декабря </w:t>
      </w:r>
      <w:r w:rsidRPr="007F434A">
        <w:rPr>
          <w:sz w:val="24"/>
          <w:szCs w:val="24"/>
        </w:rPr>
        <w:t>202</w:t>
      </w:r>
      <w:r w:rsidR="00B91B27">
        <w:rPr>
          <w:sz w:val="24"/>
          <w:szCs w:val="24"/>
        </w:rPr>
        <w:t>4</w:t>
      </w:r>
      <w:r w:rsidRPr="007F434A">
        <w:rPr>
          <w:sz w:val="24"/>
          <w:szCs w:val="24"/>
        </w:rPr>
        <w:t xml:space="preserve"> года</w:t>
      </w:r>
    </w:p>
    <w:p w14:paraId="05CC6B2B" w14:textId="77777777" w:rsidR="00C71D31" w:rsidRDefault="00C71D31" w:rsidP="00C71D31">
      <w:pPr>
        <w:pStyle w:val="11"/>
        <w:shd w:val="clear" w:color="auto" w:fill="auto"/>
        <w:tabs>
          <w:tab w:val="left" w:pos="5323"/>
        </w:tabs>
        <w:spacing w:line="240" w:lineRule="auto"/>
        <w:ind w:firstLine="0"/>
        <w:rPr>
          <w:sz w:val="24"/>
          <w:szCs w:val="24"/>
        </w:rPr>
      </w:pPr>
    </w:p>
    <w:p w14:paraId="0E37F1D1" w14:textId="77777777" w:rsidR="00C71D31" w:rsidRDefault="00C71D31" w:rsidP="00C71D31">
      <w:pPr>
        <w:pStyle w:val="11"/>
        <w:shd w:val="clear" w:color="auto" w:fill="auto"/>
        <w:spacing w:line="240" w:lineRule="auto"/>
        <w:ind w:firstLine="440"/>
        <w:rPr>
          <w:sz w:val="24"/>
          <w:szCs w:val="24"/>
        </w:rPr>
      </w:pPr>
      <w:r>
        <w:rPr>
          <w:sz w:val="24"/>
          <w:szCs w:val="24"/>
        </w:rPr>
        <w:t>Данный документ является официальным предложением (публичной офертой) акционерного общества «БЫТ» и содержит все существенные условия договора оказания физкультурно-оздоровительных услуг.</w:t>
      </w:r>
    </w:p>
    <w:p w14:paraId="1344A450" w14:textId="77777777" w:rsidR="00C71D31" w:rsidRDefault="00C71D31" w:rsidP="00C71D31">
      <w:pPr>
        <w:pStyle w:val="11"/>
        <w:shd w:val="clear" w:color="auto" w:fill="auto"/>
        <w:spacing w:line="240" w:lineRule="auto"/>
        <w:ind w:firstLine="440"/>
        <w:rPr>
          <w:sz w:val="24"/>
          <w:szCs w:val="24"/>
        </w:rPr>
      </w:pPr>
      <w:r>
        <w:rPr>
          <w:sz w:val="24"/>
          <w:szCs w:val="24"/>
        </w:rPr>
        <w:t xml:space="preserve">В соответствии с пунктом 2 статьи 437 Гражданского кодекса Российской Федерации в случае принятия изложенных ниже условий и оплаты услуг, физическое лицо (действующее в своих интересах или в интересах своих несовершеннолетних детей) производящее акцепт данной оферты, становится ЗАКАЗЧИКОМ.  В соответствии с </w:t>
      </w:r>
      <w:hyperlink r:id="rId5" w:history="1">
        <w:r w:rsidRPr="00936F1D">
          <w:rPr>
            <w:rStyle w:val="a3"/>
            <w:color w:val="auto"/>
            <w:sz w:val="24"/>
            <w:szCs w:val="24"/>
            <w:u w:val="none"/>
          </w:rPr>
          <w:t>пунктом 3 статьи 438</w:t>
        </w:r>
      </w:hyperlink>
      <w:r w:rsidRPr="00936F1D">
        <w:rPr>
          <w:sz w:val="24"/>
          <w:szCs w:val="24"/>
        </w:rPr>
        <w:t xml:space="preserve"> </w:t>
      </w:r>
      <w:r>
        <w:rPr>
          <w:sz w:val="24"/>
          <w:szCs w:val="24"/>
        </w:rPr>
        <w:t>Гражданского кодекса Российской Федерации акцепт оферты равносилен заключению Договора на условиях, изложенных в оферте. Условия Договора могут быть приняты «ЗАКАЗЧИКОМ» не иначе как путем присоединения к ним в целом.</w:t>
      </w:r>
    </w:p>
    <w:p w14:paraId="4B604C2E" w14:textId="77777777" w:rsidR="00C71D31" w:rsidRDefault="00C71D31" w:rsidP="00C71D31">
      <w:pPr>
        <w:pStyle w:val="11"/>
        <w:shd w:val="clear" w:color="auto" w:fill="auto"/>
        <w:spacing w:line="240" w:lineRule="auto"/>
        <w:ind w:firstLine="440"/>
        <w:rPr>
          <w:sz w:val="24"/>
          <w:szCs w:val="24"/>
        </w:rPr>
      </w:pPr>
      <w:r>
        <w:rPr>
          <w:sz w:val="24"/>
          <w:szCs w:val="24"/>
        </w:rPr>
        <w:t>В связи с вышеизложенным, рекомендуем внимательно ознакомиться с текстом данной публичной оферты и в случае несогласия с каким-либо пунктом ИСПОЛНИТЕЛЬ предлагает Вам отказаться от получения услуг.</w:t>
      </w:r>
    </w:p>
    <w:p w14:paraId="4857669D" w14:textId="77777777" w:rsidR="00C71D31" w:rsidRDefault="00C71D31" w:rsidP="00C71D31">
      <w:pPr>
        <w:pStyle w:val="11"/>
        <w:shd w:val="clear" w:color="auto" w:fill="auto"/>
        <w:spacing w:line="240" w:lineRule="auto"/>
        <w:ind w:firstLine="440"/>
        <w:rPr>
          <w:sz w:val="24"/>
          <w:szCs w:val="24"/>
        </w:rPr>
      </w:pPr>
      <w:r>
        <w:rPr>
          <w:sz w:val="24"/>
          <w:szCs w:val="24"/>
        </w:rPr>
        <w:t>Акционерное общество «БЫТ» в лице генерального директора Крошкина Максима Евгеньевича, действующего на основании Устава, именуемое в дальнейшем «ИСПОЛНИТЕЛЬ», предлагает любому обратившемуся физическому лицу, именуемому в дальнейшем «ЗАКАЗЧИК», заключить настоящий Договор о нижеследующем.</w:t>
      </w:r>
    </w:p>
    <w:p w14:paraId="5C087012" w14:textId="77777777" w:rsidR="00C71D31" w:rsidRDefault="00C71D31" w:rsidP="00C71D31">
      <w:pPr>
        <w:pStyle w:val="11"/>
        <w:shd w:val="clear" w:color="auto" w:fill="auto"/>
        <w:spacing w:line="240" w:lineRule="auto"/>
        <w:ind w:firstLine="440"/>
        <w:rPr>
          <w:sz w:val="24"/>
          <w:szCs w:val="24"/>
        </w:rPr>
      </w:pPr>
    </w:p>
    <w:p w14:paraId="4AC056FA" w14:textId="77777777" w:rsidR="00C71D31" w:rsidRDefault="00C71D31" w:rsidP="00C71D31">
      <w:pPr>
        <w:pStyle w:val="10"/>
        <w:keepNext/>
        <w:keepLines/>
        <w:shd w:val="clear" w:color="auto" w:fill="auto"/>
        <w:tabs>
          <w:tab w:val="left" w:pos="2718"/>
        </w:tabs>
        <w:spacing w:after="0" w:line="240" w:lineRule="auto"/>
        <w:ind w:left="0"/>
        <w:jc w:val="center"/>
        <w:rPr>
          <w:sz w:val="24"/>
          <w:szCs w:val="24"/>
        </w:rPr>
      </w:pPr>
      <w:r>
        <w:rPr>
          <w:sz w:val="24"/>
          <w:szCs w:val="24"/>
        </w:rPr>
        <w:t>1. ПРЕДМЕТ ДОГОВОРА</w:t>
      </w:r>
    </w:p>
    <w:p w14:paraId="4FD59900" w14:textId="77777777" w:rsidR="00C71D31" w:rsidRDefault="00C71D31" w:rsidP="00C71D31">
      <w:pPr>
        <w:pStyle w:val="10"/>
        <w:keepNext/>
        <w:keepLines/>
        <w:shd w:val="clear" w:color="auto" w:fill="auto"/>
        <w:tabs>
          <w:tab w:val="left" w:pos="2718"/>
        </w:tabs>
        <w:spacing w:after="0" w:line="240" w:lineRule="auto"/>
        <w:ind w:left="2480"/>
        <w:jc w:val="both"/>
        <w:rPr>
          <w:sz w:val="24"/>
          <w:szCs w:val="24"/>
        </w:rPr>
      </w:pPr>
    </w:p>
    <w:p w14:paraId="505B6938" w14:textId="77777777" w:rsidR="00C71D31" w:rsidRDefault="00C71D31" w:rsidP="00C71D31">
      <w:pPr>
        <w:pStyle w:val="11"/>
        <w:shd w:val="clear" w:color="auto" w:fill="auto"/>
        <w:tabs>
          <w:tab w:val="left" w:pos="735"/>
        </w:tabs>
        <w:spacing w:line="240" w:lineRule="auto"/>
        <w:ind w:firstLine="0"/>
        <w:rPr>
          <w:sz w:val="24"/>
          <w:szCs w:val="24"/>
        </w:rPr>
      </w:pPr>
      <w:r>
        <w:rPr>
          <w:sz w:val="24"/>
          <w:szCs w:val="24"/>
        </w:rPr>
        <w:t>1.1. Предметом настоящего Договора является оказание ЗАКАЗЧИКУ физкультурно- оздоровительных услуг в целях физического развития, совершенствования его двигательной активности и формирования здорового образа жизни в соответствии с условиями данной публичной оферты, дополнениями и приложениями, в том числе и с действующим прейскурантом.</w:t>
      </w:r>
    </w:p>
    <w:p w14:paraId="5DE0697A" w14:textId="2C7E03CD" w:rsidR="00C71D31" w:rsidRDefault="00C71D31" w:rsidP="00C71D31">
      <w:pPr>
        <w:pStyle w:val="11"/>
        <w:shd w:val="clear" w:color="auto" w:fill="auto"/>
        <w:tabs>
          <w:tab w:val="left" w:pos="740"/>
        </w:tabs>
        <w:spacing w:line="240" w:lineRule="auto"/>
        <w:ind w:firstLine="0"/>
        <w:rPr>
          <w:sz w:val="24"/>
          <w:szCs w:val="24"/>
        </w:rPr>
      </w:pPr>
      <w:r>
        <w:rPr>
          <w:sz w:val="24"/>
          <w:szCs w:val="24"/>
        </w:rPr>
        <w:t xml:space="preserve">1.2. Публичная оферта, приложения и дополнения к ней являются официальными документами и размещаются в общедоступном для ознакомления месте на территории плавательного бассейна «Водолей» АО «БЫТ» по адресу, г. Новодвинск, ул. Советов, д. 2А, а также в информационно телекоммуникационной сети Интернет на </w:t>
      </w:r>
      <w:proofErr w:type="gramStart"/>
      <w:r>
        <w:rPr>
          <w:sz w:val="24"/>
          <w:szCs w:val="24"/>
        </w:rPr>
        <w:t xml:space="preserve">сайте: </w:t>
      </w:r>
      <w:r w:rsidR="00DD1A1C">
        <w:rPr>
          <w:sz w:val="24"/>
          <w:szCs w:val="24"/>
        </w:rPr>
        <w:t xml:space="preserve">  </w:t>
      </w:r>
      <w:proofErr w:type="gramEnd"/>
      <w:r w:rsidR="00DD1A1C">
        <w:rPr>
          <w:sz w:val="24"/>
          <w:szCs w:val="24"/>
        </w:rPr>
        <w:t xml:space="preserve">                          </w:t>
      </w:r>
      <w:r>
        <w:rPr>
          <w:sz w:val="24"/>
          <w:szCs w:val="24"/>
          <w:lang w:val="en-US" w:bidi="en-US"/>
        </w:rPr>
        <w:t>www</w:t>
      </w:r>
      <w:r>
        <w:rPr>
          <w:sz w:val="24"/>
          <w:szCs w:val="24"/>
          <w:lang w:bidi="en-US"/>
        </w:rPr>
        <w:t>.</w:t>
      </w:r>
      <w:proofErr w:type="spellStart"/>
      <w:r>
        <w:rPr>
          <w:sz w:val="24"/>
          <w:szCs w:val="24"/>
          <w:lang w:val="en-US" w:bidi="en-US"/>
        </w:rPr>
        <w:t>byt</w:t>
      </w:r>
      <w:proofErr w:type="spellEnd"/>
      <w:r>
        <w:rPr>
          <w:sz w:val="24"/>
          <w:szCs w:val="24"/>
          <w:lang w:bidi="en-US"/>
        </w:rPr>
        <w:t>-</w:t>
      </w:r>
      <w:proofErr w:type="spellStart"/>
      <w:r>
        <w:rPr>
          <w:sz w:val="24"/>
          <w:szCs w:val="24"/>
          <w:lang w:val="en-US" w:bidi="en-US"/>
        </w:rPr>
        <w:t>appm</w:t>
      </w:r>
      <w:proofErr w:type="spellEnd"/>
      <w:r>
        <w:rPr>
          <w:sz w:val="24"/>
          <w:szCs w:val="24"/>
          <w:lang w:bidi="en-US"/>
        </w:rPr>
        <w:t>.</w:t>
      </w:r>
      <w:proofErr w:type="spellStart"/>
      <w:r>
        <w:rPr>
          <w:sz w:val="24"/>
          <w:szCs w:val="24"/>
          <w:lang w:val="en-US" w:bidi="en-US"/>
        </w:rPr>
        <w:t>ru</w:t>
      </w:r>
      <w:proofErr w:type="spellEnd"/>
      <w:r>
        <w:rPr>
          <w:sz w:val="24"/>
          <w:szCs w:val="24"/>
          <w:lang w:bidi="en-US"/>
        </w:rPr>
        <w:t>.</w:t>
      </w:r>
    </w:p>
    <w:p w14:paraId="053B48E3" w14:textId="77777777" w:rsidR="00C71D31" w:rsidRDefault="00C71D31" w:rsidP="00C71D31">
      <w:pPr>
        <w:pStyle w:val="11"/>
        <w:shd w:val="clear" w:color="auto" w:fill="auto"/>
        <w:tabs>
          <w:tab w:val="left" w:pos="763"/>
        </w:tabs>
        <w:spacing w:line="240" w:lineRule="auto"/>
        <w:ind w:firstLine="0"/>
        <w:rPr>
          <w:sz w:val="24"/>
          <w:szCs w:val="24"/>
        </w:rPr>
      </w:pPr>
      <w:r>
        <w:rPr>
          <w:sz w:val="24"/>
          <w:szCs w:val="24"/>
        </w:rPr>
        <w:t>1.3. ИСПОЛНИТЕЛЬ имеет право изменять Прейскурант цен (Приложение № 1), условия данной публичной оферты и приложения к ней без предварительного согласования с ЗАКАЗЧИКОМ, обеспечивая при этом публикацию изменений в общедоступном для ознакомления с этими документами месте не менее, чем за 5 (Пять) календарных дней до ввода их в действие.</w:t>
      </w:r>
    </w:p>
    <w:p w14:paraId="4E67DE97" w14:textId="77777777" w:rsidR="00C71D31" w:rsidRDefault="00C71D31" w:rsidP="00C71D31">
      <w:pPr>
        <w:pStyle w:val="11"/>
        <w:shd w:val="clear" w:color="auto" w:fill="auto"/>
        <w:tabs>
          <w:tab w:val="left" w:pos="778"/>
        </w:tabs>
        <w:spacing w:line="240" w:lineRule="auto"/>
        <w:ind w:firstLine="0"/>
        <w:rPr>
          <w:sz w:val="24"/>
          <w:szCs w:val="24"/>
        </w:rPr>
      </w:pPr>
      <w:r>
        <w:rPr>
          <w:sz w:val="24"/>
          <w:szCs w:val="24"/>
        </w:rPr>
        <w:t xml:space="preserve">        ИСПОЛНИТЕЛЬ вправе изменить или отозвать оферту (приложения и дополнения) в одностороннем порядке. Все изменения вступают в силу и считаются доведенными до сведения ЗАКАЗЧИКА в момент публикации изменений в общедоступном для ознакомления с этими документами месте или размещения на указанной Интернет-странице не менее, чем за 5 (Пять) календарных дней до изменений или отзыва оферты. Заказы, которые уже оформлены к моменту изменения или отзыва оферты, исполняются на условиях оферты, которая действовала на момент их оформления.</w:t>
      </w:r>
    </w:p>
    <w:p w14:paraId="01D3348E" w14:textId="77777777" w:rsidR="00C71D31" w:rsidRDefault="00C71D31" w:rsidP="00C71D31">
      <w:pPr>
        <w:pStyle w:val="11"/>
        <w:shd w:val="clear" w:color="auto" w:fill="auto"/>
        <w:tabs>
          <w:tab w:val="left" w:pos="735"/>
        </w:tabs>
        <w:spacing w:line="240" w:lineRule="auto"/>
        <w:ind w:firstLine="0"/>
        <w:rPr>
          <w:sz w:val="24"/>
          <w:szCs w:val="24"/>
        </w:rPr>
      </w:pPr>
      <w:r>
        <w:rPr>
          <w:sz w:val="24"/>
          <w:szCs w:val="24"/>
        </w:rPr>
        <w:t>1.4. Срок действия Договора, заключенного путем акцепта настоящей публичной оферты, при приобретении Абонемента на посещение бассейна и тренажерного зала приравнивается к сроку действия Абонемента,</w:t>
      </w:r>
    </w:p>
    <w:p w14:paraId="1E93DC11" w14:textId="77777777" w:rsidR="00C71D31" w:rsidRDefault="00C71D31" w:rsidP="00C71D31">
      <w:pPr>
        <w:pStyle w:val="11"/>
        <w:shd w:val="clear" w:color="auto" w:fill="auto"/>
        <w:spacing w:line="240" w:lineRule="auto"/>
        <w:ind w:firstLine="0"/>
        <w:rPr>
          <w:sz w:val="24"/>
          <w:szCs w:val="24"/>
        </w:rPr>
      </w:pPr>
      <w:r>
        <w:rPr>
          <w:sz w:val="24"/>
          <w:szCs w:val="24"/>
        </w:rPr>
        <w:t xml:space="preserve">1.5. Срок действия Договора, заключенного путем акцепта настоящей публичной оферты, </w:t>
      </w:r>
      <w:r>
        <w:rPr>
          <w:sz w:val="24"/>
          <w:szCs w:val="24"/>
        </w:rPr>
        <w:lastRenderedPageBreak/>
        <w:t>при приобретении разового билета приравнивается к сроку действия разового билета, и равен одному календарному дню.</w:t>
      </w:r>
    </w:p>
    <w:p w14:paraId="296E3FA9" w14:textId="77777777" w:rsidR="00C71D31" w:rsidRDefault="00C71D31" w:rsidP="00C71D31">
      <w:pPr>
        <w:pStyle w:val="11"/>
        <w:shd w:val="clear" w:color="auto" w:fill="auto"/>
        <w:spacing w:line="240" w:lineRule="auto"/>
        <w:ind w:firstLine="440"/>
        <w:rPr>
          <w:sz w:val="24"/>
          <w:szCs w:val="24"/>
        </w:rPr>
      </w:pPr>
    </w:p>
    <w:p w14:paraId="058D0BD1" w14:textId="77777777" w:rsidR="00C71D31" w:rsidRDefault="00C71D31" w:rsidP="00C71D31">
      <w:pPr>
        <w:pStyle w:val="10"/>
        <w:keepNext/>
        <w:keepLines/>
        <w:shd w:val="clear" w:color="auto" w:fill="auto"/>
        <w:spacing w:after="0" w:line="240" w:lineRule="auto"/>
        <w:ind w:left="2140" w:hanging="2140"/>
        <w:jc w:val="center"/>
        <w:rPr>
          <w:bCs w:val="0"/>
          <w:sz w:val="24"/>
          <w:szCs w:val="24"/>
        </w:rPr>
      </w:pPr>
      <w:r>
        <w:rPr>
          <w:bCs w:val="0"/>
          <w:sz w:val="24"/>
          <w:szCs w:val="24"/>
        </w:rPr>
        <w:t>2. ТЕРМИНЫ И ОПРЕДЕЛЕНИЯ</w:t>
      </w:r>
    </w:p>
    <w:p w14:paraId="0F0B071A" w14:textId="77777777" w:rsidR="00C71D31" w:rsidRDefault="00C71D31" w:rsidP="00C71D31">
      <w:pPr>
        <w:pStyle w:val="10"/>
        <w:keepNext/>
        <w:keepLines/>
        <w:shd w:val="clear" w:color="auto" w:fill="auto"/>
        <w:spacing w:after="0" w:line="240" w:lineRule="auto"/>
        <w:ind w:left="2140"/>
        <w:jc w:val="both"/>
        <w:rPr>
          <w:sz w:val="24"/>
          <w:szCs w:val="24"/>
        </w:rPr>
      </w:pPr>
    </w:p>
    <w:p w14:paraId="351C306F" w14:textId="77777777" w:rsidR="00C71D31" w:rsidRDefault="00C71D31" w:rsidP="00C71D31">
      <w:pPr>
        <w:pStyle w:val="11"/>
        <w:shd w:val="clear" w:color="auto" w:fill="auto"/>
        <w:tabs>
          <w:tab w:val="left" w:pos="0"/>
        </w:tabs>
        <w:spacing w:line="240" w:lineRule="auto"/>
        <w:ind w:firstLine="0"/>
        <w:rPr>
          <w:sz w:val="24"/>
          <w:szCs w:val="24"/>
        </w:rPr>
      </w:pPr>
      <w:r>
        <w:rPr>
          <w:sz w:val="24"/>
          <w:szCs w:val="24"/>
        </w:rPr>
        <w:t>2.1. «Абонемент» - документ, подтверждающий право в период оказания услуг использовать расположенные на территории плавательного бассейна тренировочные площади, спортивный инвентарь, оборудование, гардероб, раздевалки, душевые комнаты в объемах, установленных в абонементе. В помещения бассейна, тренажерного зала ЗАКАЗЧИК пропускается только при условии предъявления па пункте контроля абонемента.</w:t>
      </w:r>
    </w:p>
    <w:p w14:paraId="157AF0D0" w14:textId="77777777" w:rsidR="00C71D31" w:rsidRDefault="00C71D31" w:rsidP="00C71D31">
      <w:pPr>
        <w:pStyle w:val="11"/>
        <w:shd w:val="clear" w:color="auto" w:fill="auto"/>
        <w:tabs>
          <w:tab w:val="left" w:pos="0"/>
        </w:tabs>
        <w:spacing w:line="240" w:lineRule="auto"/>
        <w:ind w:firstLine="0"/>
        <w:rPr>
          <w:sz w:val="24"/>
          <w:szCs w:val="24"/>
        </w:rPr>
      </w:pPr>
      <w:r>
        <w:rPr>
          <w:sz w:val="24"/>
          <w:szCs w:val="24"/>
        </w:rPr>
        <w:t>2.2. «Разовый билет» - документ установленного образца, подтверждающий право на одно посещение в день оказания услуги в указанное в билете время согласно действующему расписанию работы.</w:t>
      </w:r>
    </w:p>
    <w:p w14:paraId="287510EA" w14:textId="77777777" w:rsidR="00C71D31" w:rsidRDefault="00C71D31" w:rsidP="00C71D31">
      <w:pPr>
        <w:pStyle w:val="11"/>
        <w:shd w:val="clear" w:color="auto" w:fill="auto"/>
        <w:spacing w:line="240" w:lineRule="auto"/>
        <w:ind w:firstLine="0"/>
        <w:rPr>
          <w:sz w:val="24"/>
          <w:szCs w:val="24"/>
        </w:rPr>
      </w:pPr>
      <w:r>
        <w:rPr>
          <w:sz w:val="24"/>
          <w:szCs w:val="24"/>
        </w:rPr>
        <w:t>2.3. «Прейскурант» - перечень предоставляемых ИСПОЛНИТЕЛЕМ физкультурно-оздоровительных услуг (занятий) с указанием их стоимости.</w:t>
      </w:r>
    </w:p>
    <w:p w14:paraId="2E16A113" w14:textId="77777777" w:rsidR="00C71D31" w:rsidRDefault="00C71D31" w:rsidP="00C71D31">
      <w:pPr>
        <w:pStyle w:val="11"/>
        <w:shd w:val="clear" w:color="auto" w:fill="auto"/>
        <w:tabs>
          <w:tab w:val="left" w:pos="755"/>
        </w:tabs>
        <w:spacing w:line="240" w:lineRule="auto"/>
        <w:ind w:firstLine="0"/>
        <w:rPr>
          <w:sz w:val="24"/>
          <w:szCs w:val="24"/>
        </w:rPr>
      </w:pPr>
      <w:r>
        <w:rPr>
          <w:sz w:val="24"/>
          <w:szCs w:val="24"/>
        </w:rPr>
        <w:t>2.4. «Режим работы» - период времени (дни и часы), в которые спортивные объекты открыты для посещения. Режим работы указан на информационных стендах с учетом необходимых технических перерывов.</w:t>
      </w:r>
    </w:p>
    <w:p w14:paraId="352E14FE" w14:textId="77777777" w:rsidR="00C71D31" w:rsidRDefault="00C71D31" w:rsidP="00C71D31">
      <w:pPr>
        <w:pStyle w:val="11"/>
        <w:shd w:val="clear" w:color="auto" w:fill="auto"/>
        <w:tabs>
          <w:tab w:val="left" w:pos="778"/>
        </w:tabs>
        <w:spacing w:line="240" w:lineRule="auto"/>
        <w:ind w:firstLine="0"/>
        <w:rPr>
          <w:sz w:val="24"/>
          <w:szCs w:val="24"/>
        </w:rPr>
      </w:pPr>
      <w:r>
        <w:rPr>
          <w:sz w:val="24"/>
          <w:szCs w:val="24"/>
        </w:rPr>
        <w:t>2.5. «Технические перерывы» - перерывы в работе спортивных объектов в целом, душевых и туалетных комнат, отдельных залов и помещении для проведения уборки и санитарной обработки. Количество технических перерывов и их продолжительность определяется в соответствии с санитарными нормами и правилами Российской Федерации.</w:t>
      </w:r>
    </w:p>
    <w:p w14:paraId="43E82BDD" w14:textId="77777777" w:rsidR="00C71D31" w:rsidRDefault="00C71D31" w:rsidP="00C71D31">
      <w:pPr>
        <w:pStyle w:val="11"/>
        <w:shd w:val="clear" w:color="auto" w:fill="auto"/>
        <w:tabs>
          <w:tab w:val="left" w:pos="778"/>
        </w:tabs>
        <w:spacing w:line="240" w:lineRule="auto"/>
        <w:ind w:firstLine="0"/>
        <w:rPr>
          <w:sz w:val="24"/>
          <w:szCs w:val="24"/>
        </w:rPr>
      </w:pPr>
    </w:p>
    <w:p w14:paraId="3CE7A416" w14:textId="77777777" w:rsidR="00C71D31" w:rsidRDefault="00C71D31" w:rsidP="00C71D31">
      <w:pPr>
        <w:pStyle w:val="11"/>
        <w:numPr>
          <w:ilvl w:val="0"/>
          <w:numId w:val="1"/>
        </w:numPr>
        <w:shd w:val="clear" w:color="auto" w:fill="auto"/>
        <w:spacing w:line="240" w:lineRule="auto"/>
        <w:ind w:left="-142" w:hanging="284"/>
        <w:jc w:val="center"/>
        <w:rPr>
          <w:b/>
          <w:sz w:val="24"/>
          <w:szCs w:val="24"/>
        </w:rPr>
      </w:pPr>
      <w:r>
        <w:rPr>
          <w:b/>
          <w:bCs/>
          <w:sz w:val="24"/>
          <w:szCs w:val="24"/>
        </w:rPr>
        <w:t xml:space="preserve">ПРАВА И </w:t>
      </w:r>
      <w:r>
        <w:rPr>
          <w:b/>
          <w:sz w:val="24"/>
          <w:szCs w:val="24"/>
        </w:rPr>
        <w:t>ОБЯЗАННОСТИ ИСПОЛНИТЕЛЯ</w:t>
      </w:r>
    </w:p>
    <w:p w14:paraId="1D8EC1ED" w14:textId="77777777" w:rsidR="00C71D31" w:rsidRDefault="00C71D31" w:rsidP="00C71D31">
      <w:pPr>
        <w:pStyle w:val="11"/>
        <w:shd w:val="clear" w:color="auto" w:fill="auto"/>
        <w:tabs>
          <w:tab w:val="left" w:pos="1893"/>
        </w:tabs>
        <w:spacing w:line="240" w:lineRule="auto"/>
        <w:ind w:left="360" w:firstLine="0"/>
        <w:rPr>
          <w:b/>
          <w:sz w:val="24"/>
          <w:szCs w:val="24"/>
        </w:rPr>
      </w:pPr>
    </w:p>
    <w:p w14:paraId="08B26416" w14:textId="77777777" w:rsidR="00C71D31" w:rsidRDefault="00C71D31" w:rsidP="00C71D31">
      <w:pPr>
        <w:pStyle w:val="11"/>
        <w:numPr>
          <w:ilvl w:val="1"/>
          <w:numId w:val="1"/>
        </w:numPr>
        <w:shd w:val="clear" w:color="auto" w:fill="auto"/>
        <w:tabs>
          <w:tab w:val="left" w:pos="864"/>
        </w:tabs>
        <w:spacing w:line="240" w:lineRule="auto"/>
        <w:rPr>
          <w:sz w:val="24"/>
          <w:szCs w:val="24"/>
        </w:rPr>
      </w:pPr>
      <w:r>
        <w:rPr>
          <w:sz w:val="24"/>
          <w:szCs w:val="24"/>
        </w:rPr>
        <w:t>Обязанности ИСПОЛНИТЕЛЯ:</w:t>
      </w:r>
    </w:p>
    <w:p w14:paraId="3EB6624E" w14:textId="77777777" w:rsidR="00C71D31" w:rsidRDefault="00C71D31" w:rsidP="00C71D31">
      <w:pPr>
        <w:pStyle w:val="11"/>
        <w:shd w:val="clear" w:color="auto" w:fill="auto"/>
        <w:spacing w:line="240" w:lineRule="auto"/>
        <w:ind w:firstLine="0"/>
        <w:rPr>
          <w:sz w:val="24"/>
          <w:szCs w:val="24"/>
        </w:rPr>
      </w:pPr>
      <w:r>
        <w:rPr>
          <w:sz w:val="24"/>
          <w:szCs w:val="24"/>
        </w:rPr>
        <w:t>3.1.1. ИСПОЛНИТЕЛЬ обязуется в течение срока действия настоящего Договора оказывать отдельным физическим лицам физкультурно-оздоровительные услуги в соответствии с действующим законодательством и условиями их предоставления в соответствии с избранными видами услуг, акцептованные ЗАКАЗЧИКОМ путем совершения действий, указанных в разделе 5 настоящего Договора.</w:t>
      </w:r>
    </w:p>
    <w:p w14:paraId="75E61AA8" w14:textId="77777777" w:rsidR="00C71D31" w:rsidRDefault="00C71D31" w:rsidP="00C71D31">
      <w:pPr>
        <w:pStyle w:val="11"/>
        <w:shd w:val="clear" w:color="auto" w:fill="auto"/>
        <w:spacing w:line="240" w:lineRule="auto"/>
        <w:ind w:firstLine="0"/>
        <w:rPr>
          <w:sz w:val="24"/>
          <w:szCs w:val="24"/>
        </w:rPr>
      </w:pPr>
      <w:r>
        <w:rPr>
          <w:sz w:val="24"/>
          <w:szCs w:val="24"/>
        </w:rPr>
        <w:t>3.1.2 Предоставлять ЗАКАЗЧИКУ возможность приобрести Абонемент или Разовый билет для посещения плавательного бассейна.</w:t>
      </w:r>
    </w:p>
    <w:p w14:paraId="17999472" w14:textId="77777777" w:rsidR="00C71D31" w:rsidRDefault="00C71D31" w:rsidP="00C71D31">
      <w:pPr>
        <w:pStyle w:val="11"/>
        <w:shd w:val="clear" w:color="auto" w:fill="auto"/>
        <w:tabs>
          <w:tab w:val="left" w:pos="883"/>
        </w:tabs>
        <w:spacing w:line="240" w:lineRule="auto"/>
        <w:ind w:firstLine="0"/>
        <w:rPr>
          <w:sz w:val="24"/>
          <w:szCs w:val="24"/>
        </w:rPr>
      </w:pPr>
      <w:r>
        <w:rPr>
          <w:sz w:val="24"/>
          <w:szCs w:val="24"/>
        </w:rPr>
        <w:t>3.1.3. Сохранять конфиденциальность информации о ЗАКАЗЧИКЕ, полученной при заполнении документов, за исключением случаен, предусмотренных действующим законодательством Российской Федерации.</w:t>
      </w:r>
    </w:p>
    <w:p w14:paraId="79E0A52A" w14:textId="77777777" w:rsidR="00C71D31" w:rsidRDefault="00C71D31" w:rsidP="00C71D31">
      <w:pPr>
        <w:pStyle w:val="11"/>
        <w:shd w:val="clear" w:color="auto" w:fill="auto"/>
        <w:tabs>
          <w:tab w:val="left" w:pos="864"/>
        </w:tabs>
        <w:spacing w:line="240" w:lineRule="auto"/>
        <w:ind w:firstLine="0"/>
        <w:rPr>
          <w:sz w:val="24"/>
          <w:szCs w:val="24"/>
        </w:rPr>
      </w:pPr>
      <w:r>
        <w:rPr>
          <w:sz w:val="24"/>
          <w:szCs w:val="24"/>
        </w:rPr>
        <w:t>3.1.4. Предоставлять качественные физкультурно-оздоровительные услуги. Принимать своевременные меры по предупреждению и урегулированию нарушений качества предоставляемых услуг. Своевременно информировать ЗАКАЗЧИКА об изменениях в структуре услуг, оказываемых по настоящему Договору и условиях их оказания.</w:t>
      </w:r>
    </w:p>
    <w:p w14:paraId="3A2D2E99" w14:textId="77777777" w:rsidR="00C71D31" w:rsidRDefault="00C71D31" w:rsidP="00C71D31">
      <w:pPr>
        <w:pStyle w:val="11"/>
        <w:shd w:val="clear" w:color="auto" w:fill="auto"/>
        <w:spacing w:line="240" w:lineRule="auto"/>
        <w:ind w:firstLine="0"/>
        <w:rPr>
          <w:sz w:val="24"/>
          <w:szCs w:val="24"/>
        </w:rPr>
      </w:pPr>
      <w:r>
        <w:rPr>
          <w:sz w:val="24"/>
          <w:szCs w:val="24"/>
        </w:rPr>
        <w:t>3.1.5. Обеспечивать соблюдение требований пожарной безопасности и санитарных норм и правил.</w:t>
      </w:r>
    </w:p>
    <w:p w14:paraId="7261849D" w14:textId="77777777" w:rsidR="00C71D31" w:rsidRDefault="00C71D31" w:rsidP="00C71D31">
      <w:pPr>
        <w:pStyle w:val="11"/>
        <w:shd w:val="clear" w:color="auto" w:fill="auto"/>
        <w:spacing w:line="240" w:lineRule="auto"/>
        <w:ind w:firstLine="0"/>
        <w:rPr>
          <w:sz w:val="24"/>
          <w:szCs w:val="24"/>
        </w:rPr>
      </w:pPr>
      <w:r>
        <w:rPr>
          <w:sz w:val="24"/>
          <w:szCs w:val="24"/>
        </w:rPr>
        <w:t>3.1.6. Обеспечивать рабочее состояние спортивного, сантехнического и иного оборудования. Оборудование подвергается дезинфекционной обработке в соответствии с требованиями санитарных норм и правил.</w:t>
      </w:r>
    </w:p>
    <w:p w14:paraId="22295D7E" w14:textId="77777777" w:rsidR="00C71D31" w:rsidRDefault="00C71D31" w:rsidP="00C71D31">
      <w:pPr>
        <w:pStyle w:val="11"/>
        <w:numPr>
          <w:ilvl w:val="1"/>
          <w:numId w:val="1"/>
        </w:numPr>
        <w:shd w:val="clear" w:color="auto" w:fill="auto"/>
        <w:tabs>
          <w:tab w:val="left" w:pos="864"/>
        </w:tabs>
        <w:spacing w:line="240" w:lineRule="auto"/>
        <w:rPr>
          <w:sz w:val="24"/>
          <w:szCs w:val="24"/>
        </w:rPr>
      </w:pPr>
      <w:r>
        <w:rPr>
          <w:sz w:val="24"/>
          <w:szCs w:val="24"/>
        </w:rPr>
        <w:t>ИСПОЛНИТЕЛЬ вправе:</w:t>
      </w:r>
    </w:p>
    <w:p w14:paraId="27F47853" w14:textId="77777777" w:rsidR="00C71D31" w:rsidRDefault="00C71D31" w:rsidP="00C71D31">
      <w:pPr>
        <w:pStyle w:val="11"/>
        <w:shd w:val="clear" w:color="auto" w:fill="auto"/>
        <w:spacing w:line="240" w:lineRule="auto"/>
        <w:ind w:firstLine="0"/>
        <w:rPr>
          <w:sz w:val="24"/>
          <w:szCs w:val="24"/>
        </w:rPr>
      </w:pPr>
      <w:r>
        <w:rPr>
          <w:sz w:val="24"/>
          <w:szCs w:val="24"/>
        </w:rPr>
        <w:t>3.2.1. При проведении согласованных внутренних мероприятий ограничить зону, предназначенную для получения услуг, о чем ЗАКАЗЧИК извещается перед получением услуги до проведения указанных мероприятий путем размещения информации на информационных стендах бассейна.</w:t>
      </w:r>
    </w:p>
    <w:p w14:paraId="68B8E1EA" w14:textId="77777777" w:rsidR="00C71D31" w:rsidRDefault="00C71D31" w:rsidP="00C71D31">
      <w:pPr>
        <w:pStyle w:val="11"/>
        <w:shd w:val="clear" w:color="auto" w:fill="auto"/>
        <w:tabs>
          <w:tab w:val="left" w:pos="905"/>
        </w:tabs>
        <w:spacing w:line="240" w:lineRule="auto"/>
        <w:ind w:firstLine="0"/>
        <w:rPr>
          <w:sz w:val="24"/>
          <w:szCs w:val="24"/>
        </w:rPr>
      </w:pPr>
      <w:r>
        <w:rPr>
          <w:sz w:val="24"/>
          <w:szCs w:val="24"/>
        </w:rPr>
        <w:t>3.2.2. Изменять режим работы плавательного бассейна в связи с проведением массовых мероприятий или групповых занятий.</w:t>
      </w:r>
    </w:p>
    <w:p w14:paraId="17BFBF14" w14:textId="77777777" w:rsidR="00C71D31" w:rsidRDefault="00C71D31" w:rsidP="00C71D31">
      <w:pPr>
        <w:pStyle w:val="11"/>
        <w:shd w:val="clear" w:color="auto" w:fill="auto"/>
        <w:tabs>
          <w:tab w:val="left" w:pos="920"/>
        </w:tabs>
        <w:spacing w:line="240" w:lineRule="auto"/>
        <w:ind w:firstLine="0"/>
        <w:rPr>
          <w:sz w:val="24"/>
          <w:szCs w:val="24"/>
        </w:rPr>
      </w:pPr>
      <w:r>
        <w:rPr>
          <w:sz w:val="24"/>
          <w:szCs w:val="24"/>
        </w:rPr>
        <w:lastRenderedPageBreak/>
        <w:t>3.2.3. Изменять режим работы плавательного бассейна в связи с проведением ремонтных, аварийных и иных технических работ. В случае проведения плановых комплексных работ информация об этом должна быть размещена на информационных стендах не менее чем за 5 (Пять) календарных дней до даты начала работ. В случае проведения аварийных работ заблаговременное оповещение может не проводиться в зависимости от фактических обстоятельств аварии.</w:t>
      </w:r>
    </w:p>
    <w:p w14:paraId="3212196A" w14:textId="77777777" w:rsidR="00C71D31" w:rsidRDefault="00C71D31" w:rsidP="00C71D31">
      <w:pPr>
        <w:pStyle w:val="11"/>
        <w:shd w:val="clear" w:color="auto" w:fill="auto"/>
        <w:tabs>
          <w:tab w:val="left" w:pos="898"/>
        </w:tabs>
        <w:spacing w:line="240" w:lineRule="auto"/>
        <w:ind w:firstLine="0"/>
        <w:rPr>
          <w:sz w:val="24"/>
          <w:szCs w:val="24"/>
        </w:rPr>
      </w:pPr>
      <w:r>
        <w:rPr>
          <w:sz w:val="24"/>
          <w:szCs w:val="24"/>
        </w:rPr>
        <w:t>3.2.4. Вносить изменения в действующий Прейскурант цен без предварительного согласования с ЗАКАЗЧИКОМ, обеспечивая при этом публикацию изменений путем размещения информации на информационных стендах бассейна или на сайте Исполнителя в сети Интернет.</w:t>
      </w:r>
    </w:p>
    <w:p w14:paraId="7B65C55B" w14:textId="77777777" w:rsidR="00C71D31" w:rsidRDefault="00C71D31" w:rsidP="00C71D31">
      <w:pPr>
        <w:pStyle w:val="11"/>
        <w:shd w:val="clear" w:color="auto" w:fill="auto"/>
        <w:tabs>
          <w:tab w:val="left" w:pos="898"/>
        </w:tabs>
        <w:spacing w:line="240" w:lineRule="auto"/>
        <w:ind w:firstLine="0"/>
        <w:rPr>
          <w:sz w:val="24"/>
          <w:szCs w:val="24"/>
        </w:rPr>
      </w:pPr>
      <w:r>
        <w:rPr>
          <w:sz w:val="24"/>
          <w:szCs w:val="24"/>
        </w:rPr>
        <w:t>3.2.5. В одностороннем порядке расторгнуть настоящий Договор в случае невыполнения ЗАКАЗЧИКОМ обязанностей, предусмотренных Договором.</w:t>
      </w:r>
    </w:p>
    <w:p w14:paraId="0A5129B3" w14:textId="77777777" w:rsidR="00C71D31" w:rsidRDefault="00C71D31" w:rsidP="00C71D31">
      <w:pPr>
        <w:pStyle w:val="11"/>
        <w:shd w:val="clear" w:color="auto" w:fill="auto"/>
        <w:tabs>
          <w:tab w:val="left" w:pos="883"/>
        </w:tabs>
        <w:spacing w:line="240" w:lineRule="auto"/>
        <w:ind w:firstLine="0"/>
        <w:rPr>
          <w:sz w:val="24"/>
          <w:szCs w:val="24"/>
        </w:rPr>
      </w:pPr>
      <w:r>
        <w:rPr>
          <w:sz w:val="24"/>
          <w:szCs w:val="24"/>
        </w:rPr>
        <w:t>3.2.6. Утверждать и изменять расписание занятий с обязательным извещением ЗАКАЗЧИКА путем публикации информации на информационных стендах.</w:t>
      </w:r>
    </w:p>
    <w:p w14:paraId="66B97265" w14:textId="77777777" w:rsidR="00C71D31" w:rsidRDefault="00C71D31" w:rsidP="00C71D31">
      <w:pPr>
        <w:pStyle w:val="11"/>
        <w:shd w:val="clear" w:color="auto" w:fill="auto"/>
        <w:tabs>
          <w:tab w:val="left" w:pos="898"/>
        </w:tabs>
        <w:spacing w:line="240" w:lineRule="auto"/>
        <w:ind w:firstLine="0"/>
        <w:rPr>
          <w:sz w:val="24"/>
          <w:szCs w:val="24"/>
        </w:rPr>
      </w:pPr>
      <w:r>
        <w:rPr>
          <w:sz w:val="24"/>
          <w:szCs w:val="24"/>
        </w:rPr>
        <w:t xml:space="preserve">3.2.7. Требовать с ЗАКАЗЧИКА денежную компенсацию за </w:t>
      </w:r>
    </w:p>
    <w:p w14:paraId="736679A2" w14:textId="77777777" w:rsidR="00C71D31" w:rsidRDefault="00C71D31" w:rsidP="00C71D31">
      <w:pPr>
        <w:pStyle w:val="11"/>
        <w:shd w:val="clear" w:color="auto" w:fill="auto"/>
        <w:tabs>
          <w:tab w:val="left" w:pos="898"/>
        </w:tabs>
        <w:spacing w:line="240" w:lineRule="auto"/>
        <w:ind w:firstLine="0"/>
        <w:rPr>
          <w:sz w:val="24"/>
          <w:szCs w:val="24"/>
        </w:rPr>
      </w:pPr>
      <w:r>
        <w:rPr>
          <w:sz w:val="24"/>
          <w:szCs w:val="24"/>
        </w:rPr>
        <w:t>причиненные убытки в размере не меньшем, чем стоимость поврежденного (уничтоженного) оборудования, инвентаря и иного имущества.</w:t>
      </w:r>
    </w:p>
    <w:p w14:paraId="3D55401A" w14:textId="77777777" w:rsidR="00C71D31" w:rsidRDefault="00C71D31" w:rsidP="00C71D31">
      <w:pPr>
        <w:pStyle w:val="11"/>
        <w:shd w:val="clear" w:color="auto" w:fill="auto"/>
        <w:tabs>
          <w:tab w:val="left" w:pos="898"/>
        </w:tabs>
        <w:spacing w:line="240" w:lineRule="auto"/>
        <w:ind w:firstLine="0"/>
        <w:rPr>
          <w:sz w:val="24"/>
          <w:szCs w:val="24"/>
        </w:rPr>
      </w:pPr>
    </w:p>
    <w:p w14:paraId="0A88EFDA" w14:textId="77777777" w:rsidR="00C71D31" w:rsidRDefault="00C71D31" w:rsidP="00C71D31">
      <w:pPr>
        <w:pStyle w:val="10"/>
        <w:keepNext/>
        <w:keepLines/>
        <w:shd w:val="clear" w:color="auto" w:fill="auto"/>
        <w:tabs>
          <w:tab w:val="left" w:pos="2065"/>
        </w:tabs>
        <w:spacing w:after="0" w:line="240" w:lineRule="auto"/>
        <w:ind w:left="540"/>
        <w:jc w:val="center"/>
        <w:rPr>
          <w:sz w:val="24"/>
          <w:szCs w:val="24"/>
        </w:rPr>
      </w:pPr>
      <w:r>
        <w:rPr>
          <w:sz w:val="24"/>
          <w:szCs w:val="24"/>
        </w:rPr>
        <w:t>4. ПРАВА И ОБЯЗАННОСТИ ЗАКАЗЧИКА</w:t>
      </w:r>
    </w:p>
    <w:p w14:paraId="42663FD5" w14:textId="77777777" w:rsidR="00C71D31" w:rsidRDefault="00C71D31" w:rsidP="00C71D31">
      <w:pPr>
        <w:pStyle w:val="10"/>
        <w:keepNext/>
        <w:keepLines/>
        <w:shd w:val="clear" w:color="auto" w:fill="auto"/>
        <w:tabs>
          <w:tab w:val="left" w:pos="2065"/>
        </w:tabs>
        <w:spacing w:after="0" w:line="240" w:lineRule="auto"/>
        <w:ind w:left="540"/>
        <w:jc w:val="both"/>
        <w:rPr>
          <w:sz w:val="24"/>
          <w:szCs w:val="24"/>
        </w:rPr>
      </w:pPr>
    </w:p>
    <w:p w14:paraId="67ABACB6" w14:textId="77777777" w:rsidR="00C71D31" w:rsidRDefault="00C71D31" w:rsidP="00C71D31">
      <w:pPr>
        <w:pStyle w:val="11"/>
        <w:shd w:val="clear" w:color="auto" w:fill="auto"/>
        <w:tabs>
          <w:tab w:val="left" w:pos="813"/>
        </w:tabs>
        <w:spacing w:line="240" w:lineRule="auto"/>
        <w:rPr>
          <w:sz w:val="24"/>
          <w:szCs w:val="24"/>
        </w:rPr>
      </w:pPr>
      <w:r>
        <w:rPr>
          <w:sz w:val="24"/>
          <w:szCs w:val="24"/>
        </w:rPr>
        <w:t>4.1. Обязанности ЗАКАЗЧИКА:</w:t>
      </w:r>
    </w:p>
    <w:p w14:paraId="400DB642" w14:textId="77777777" w:rsidR="00C71D31" w:rsidRDefault="00C71D31" w:rsidP="00C71D31">
      <w:pPr>
        <w:pStyle w:val="11"/>
        <w:shd w:val="clear" w:color="auto" w:fill="auto"/>
        <w:tabs>
          <w:tab w:val="left" w:pos="933"/>
        </w:tabs>
        <w:spacing w:line="240" w:lineRule="auto"/>
        <w:ind w:firstLine="0"/>
        <w:rPr>
          <w:sz w:val="24"/>
          <w:szCs w:val="24"/>
        </w:rPr>
      </w:pPr>
      <w:r>
        <w:rPr>
          <w:sz w:val="24"/>
          <w:szCs w:val="24"/>
        </w:rPr>
        <w:t>4.1.1. Ознакомиться с правилами посещения плавательного бассейна (Приложение №2).</w:t>
      </w:r>
    </w:p>
    <w:p w14:paraId="6915CA48" w14:textId="77777777" w:rsidR="00C71D31" w:rsidRDefault="00C71D31" w:rsidP="00C71D31">
      <w:pPr>
        <w:pStyle w:val="11"/>
        <w:shd w:val="clear" w:color="auto" w:fill="auto"/>
        <w:tabs>
          <w:tab w:val="left" w:pos="890"/>
        </w:tabs>
        <w:spacing w:line="240" w:lineRule="auto"/>
        <w:ind w:firstLine="0"/>
        <w:rPr>
          <w:sz w:val="24"/>
          <w:szCs w:val="24"/>
        </w:rPr>
      </w:pPr>
      <w:r>
        <w:rPr>
          <w:sz w:val="24"/>
          <w:szCs w:val="24"/>
        </w:rPr>
        <w:t>4.1.2. При приобретении абонемента (разового билета) ЗАКАЗЧИК обязан поставить свою подпись на абонементе (разовом билете) в графе: «Абонемент (разовый билет) получен, условия публичной оферты принимаю, с правилами посещения и прейскурантом ознакомлен».</w:t>
      </w:r>
    </w:p>
    <w:p w14:paraId="03FE10DD" w14:textId="77777777" w:rsidR="00C71D31" w:rsidRDefault="00C71D31" w:rsidP="00C71D31">
      <w:pPr>
        <w:pStyle w:val="11"/>
        <w:shd w:val="clear" w:color="auto" w:fill="auto"/>
        <w:tabs>
          <w:tab w:val="left" w:pos="998"/>
        </w:tabs>
        <w:spacing w:line="240" w:lineRule="auto"/>
        <w:ind w:firstLine="0"/>
        <w:rPr>
          <w:sz w:val="24"/>
          <w:szCs w:val="24"/>
        </w:rPr>
      </w:pPr>
      <w:r>
        <w:rPr>
          <w:sz w:val="24"/>
          <w:szCs w:val="24"/>
        </w:rPr>
        <w:t>4.1.3. При посещении плавательного бассейна предъявлять на пунктах контроля абонемент (разовый билет).</w:t>
      </w:r>
    </w:p>
    <w:p w14:paraId="44D9A68E" w14:textId="77777777" w:rsidR="00C71D31" w:rsidRDefault="00C71D31" w:rsidP="00C71D31">
      <w:pPr>
        <w:pStyle w:val="11"/>
        <w:shd w:val="clear" w:color="auto" w:fill="auto"/>
        <w:tabs>
          <w:tab w:val="left" w:pos="998"/>
        </w:tabs>
        <w:spacing w:line="240" w:lineRule="auto"/>
        <w:ind w:firstLine="0"/>
        <w:rPr>
          <w:sz w:val="24"/>
          <w:szCs w:val="24"/>
        </w:rPr>
      </w:pPr>
      <w:r>
        <w:rPr>
          <w:sz w:val="24"/>
          <w:szCs w:val="24"/>
        </w:rPr>
        <w:t>4.1.4. Посещать плавательный бассейн на условиях, определенных ИСПОЛНИТЕЛЕМ.</w:t>
      </w:r>
    </w:p>
    <w:p w14:paraId="6CD77F3B" w14:textId="77777777" w:rsidR="00C71D31" w:rsidRDefault="00C71D31" w:rsidP="00C71D31">
      <w:pPr>
        <w:pStyle w:val="11"/>
        <w:shd w:val="clear" w:color="auto" w:fill="auto"/>
        <w:spacing w:line="240" w:lineRule="auto"/>
        <w:ind w:firstLine="0"/>
        <w:rPr>
          <w:sz w:val="24"/>
          <w:szCs w:val="24"/>
        </w:rPr>
      </w:pPr>
      <w:r>
        <w:rPr>
          <w:sz w:val="24"/>
          <w:szCs w:val="24"/>
        </w:rPr>
        <w:t xml:space="preserve">4.1.5. Соблюдать п поддерживать общественный порядок и </w:t>
      </w:r>
    </w:p>
    <w:p w14:paraId="2238FEFC" w14:textId="77777777" w:rsidR="00C71D31" w:rsidRDefault="00C71D31" w:rsidP="00C71D31">
      <w:pPr>
        <w:pStyle w:val="11"/>
        <w:shd w:val="clear" w:color="auto" w:fill="auto"/>
        <w:spacing w:line="240" w:lineRule="auto"/>
        <w:ind w:firstLine="0"/>
        <w:rPr>
          <w:sz w:val="24"/>
          <w:szCs w:val="24"/>
        </w:rPr>
      </w:pPr>
      <w:r>
        <w:rPr>
          <w:sz w:val="24"/>
          <w:szCs w:val="24"/>
        </w:rPr>
        <w:t>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w:t>
      </w:r>
    </w:p>
    <w:p w14:paraId="7F9AC975" w14:textId="77777777" w:rsidR="00C71D31" w:rsidRDefault="00C71D31" w:rsidP="00C71D31">
      <w:pPr>
        <w:pStyle w:val="11"/>
        <w:shd w:val="clear" w:color="auto" w:fill="auto"/>
        <w:tabs>
          <w:tab w:val="left" w:pos="898"/>
        </w:tabs>
        <w:spacing w:line="240" w:lineRule="auto"/>
        <w:ind w:firstLine="0"/>
        <w:rPr>
          <w:sz w:val="24"/>
          <w:szCs w:val="24"/>
        </w:rPr>
      </w:pPr>
      <w:r>
        <w:rPr>
          <w:sz w:val="24"/>
          <w:szCs w:val="24"/>
        </w:rPr>
        <w:t>4.1.6. Соблюдать утвержденные Правила посещения плавательного бассейна, Инструкцию для посетителей о мерах безопасности при посещении бассейна (Приложение №</w:t>
      </w:r>
      <w:r>
        <w:rPr>
          <w:sz w:val="24"/>
          <w:szCs w:val="24"/>
          <w:lang w:bidi="en-US"/>
        </w:rPr>
        <w:t xml:space="preserve">3). </w:t>
      </w:r>
      <w:r>
        <w:rPr>
          <w:sz w:val="24"/>
          <w:szCs w:val="24"/>
        </w:rPr>
        <w:t>Соблюдать требования безопасности посещений, использования оборудования. После посещения возвращать спортивный инвентарь в места его хранения.</w:t>
      </w:r>
    </w:p>
    <w:p w14:paraId="702F8B61" w14:textId="77777777" w:rsidR="00C71D31" w:rsidRDefault="00C71D31" w:rsidP="00C71D31">
      <w:pPr>
        <w:pStyle w:val="11"/>
        <w:shd w:val="clear" w:color="auto" w:fill="auto"/>
        <w:tabs>
          <w:tab w:val="left" w:pos="753"/>
        </w:tabs>
        <w:spacing w:line="240" w:lineRule="auto"/>
        <w:ind w:firstLine="0"/>
        <w:rPr>
          <w:sz w:val="24"/>
          <w:szCs w:val="24"/>
        </w:rPr>
      </w:pPr>
      <w:r>
        <w:rPr>
          <w:sz w:val="24"/>
          <w:szCs w:val="24"/>
        </w:rPr>
        <w:t>4.1.7. Соблюдать рекомендации инструкторов о продолжительности и интенсивности занятий.</w:t>
      </w:r>
    </w:p>
    <w:p w14:paraId="6B030E6F" w14:textId="77777777" w:rsidR="00C71D31" w:rsidRDefault="00C71D31" w:rsidP="00C71D31">
      <w:pPr>
        <w:pStyle w:val="11"/>
        <w:shd w:val="clear" w:color="auto" w:fill="auto"/>
        <w:tabs>
          <w:tab w:val="left" w:pos="710"/>
        </w:tabs>
        <w:spacing w:line="240" w:lineRule="auto"/>
        <w:ind w:firstLine="0"/>
        <w:rPr>
          <w:sz w:val="24"/>
          <w:szCs w:val="24"/>
        </w:rPr>
      </w:pPr>
      <w:r>
        <w:rPr>
          <w:sz w:val="24"/>
          <w:szCs w:val="24"/>
        </w:rPr>
        <w:t>4.1.8. При заключении настоящего Договора ЗАКАЗЧИК подтверждает, что ни он, ни его несовершеннолетие дети не имеют медицинских противопоказаний для занятий физкультурой и спортом и полностью принимает на себя ответственность за состояние своего здоровья и</w:t>
      </w:r>
      <w:r>
        <w:rPr>
          <w:sz w:val="24"/>
          <w:szCs w:val="24"/>
          <w:lang w:bidi="en-US"/>
        </w:rPr>
        <w:t xml:space="preserve"> </w:t>
      </w:r>
      <w:r>
        <w:rPr>
          <w:sz w:val="24"/>
          <w:szCs w:val="24"/>
        </w:rPr>
        <w:t>состояние здоровья своих несовершеннолетних детей, посещающих бассейн вместе с ним, а также несовершеннолетних детей, занимающихся в группах.</w:t>
      </w:r>
    </w:p>
    <w:p w14:paraId="6F4D9E73" w14:textId="77777777" w:rsidR="00C71D31" w:rsidRDefault="00C71D31" w:rsidP="00C71D31">
      <w:pPr>
        <w:pStyle w:val="11"/>
        <w:shd w:val="clear" w:color="auto" w:fill="auto"/>
        <w:spacing w:line="240" w:lineRule="auto"/>
        <w:ind w:firstLine="0"/>
        <w:rPr>
          <w:sz w:val="24"/>
          <w:szCs w:val="24"/>
        </w:rPr>
      </w:pPr>
      <w:r>
        <w:rPr>
          <w:sz w:val="24"/>
          <w:szCs w:val="24"/>
        </w:rPr>
        <w:t>4.1.9. Самостоятельно и ответственно контролировать свое собственное здоровье (при наличии хронических, инфекционных, кожных заболеваний, а также болезней внутренних органов воздержаться от посещения бассейна) и не ставить под угрозу здоровье окружающих его людей.</w:t>
      </w:r>
    </w:p>
    <w:p w14:paraId="0FC491CC" w14:textId="77777777" w:rsidR="00C71D31" w:rsidRDefault="00C71D31" w:rsidP="00C71D31">
      <w:pPr>
        <w:pStyle w:val="11"/>
        <w:shd w:val="clear" w:color="auto" w:fill="auto"/>
        <w:spacing w:line="240" w:lineRule="auto"/>
        <w:ind w:firstLine="0"/>
        <w:rPr>
          <w:sz w:val="24"/>
          <w:szCs w:val="24"/>
        </w:rPr>
      </w:pPr>
      <w:r>
        <w:rPr>
          <w:sz w:val="24"/>
          <w:szCs w:val="24"/>
        </w:rPr>
        <w:t>4.1.10. Не проводить инструктаж, не давать рекомендации на предмет занятий другим посетителям.</w:t>
      </w:r>
    </w:p>
    <w:p w14:paraId="031A07DE" w14:textId="77777777" w:rsidR="00C71D31" w:rsidRDefault="00C71D31" w:rsidP="00C71D31">
      <w:pPr>
        <w:pStyle w:val="11"/>
        <w:shd w:val="clear" w:color="auto" w:fill="auto"/>
        <w:tabs>
          <w:tab w:val="left" w:pos="998"/>
        </w:tabs>
        <w:spacing w:line="240" w:lineRule="auto"/>
        <w:ind w:firstLine="0"/>
        <w:rPr>
          <w:sz w:val="24"/>
          <w:szCs w:val="24"/>
        </w:rPr>
      </w:pPr>
      <w:r>
        <w:rPr>
          <w:sz w:val="24"/>
          <w:szCs w:val="24"/>
        </w:rPr>
        <w:t>4.1.11. СТРОГО ЗАПРЕЩЕНО посещать бассейн в состоянии алкогольного или наркотического опьянения, а также после приема лекарственных препаратов.</w:t>
      </w:r>
    </w:p>
    <w:p w14:paraId="18AC9170" w14:textId="77777777" w:rsidR="00C71D31" w:rsidRDefault="00C71D31" w:rsidP="00C71D31">
      <w:pPr>
        <w:pStyle w:val="11"/>
        <w:shd w:val="clear" w:color="auto" w:fill="auto"/>
        <w:tabs>
          <w:tab w:val="left" w:pos="998"/>
        </w:tabs>
        <w:spacing w:line="240" w:lineRule="auto"/>
        <w:ind w:firstLine="0"/>
        <w:rPr>
          <w:sz w:val="24"/>
          <w:szCs w:val="24"/>
        </w:rPr>
      </w:pPr>
      <w:r>
        <w:rPr>
          <w:sz w:val="24"/>
          <w:szCs w:val="24"/>
        </w:rPr>
        <w:lastRenderedPageBreak/>
        <w:t>4.1.12. Внимательно относиться к личным вещам, не оставлять их без присмотра, не доверять их другим лицам.</w:t>
      </w:r>
    </w:p>
    <w:p w14:paraId="2F543B99" w14:textId="77777777" w:rsidR="00C71D31" w:rsidRDefault="00C71D31" w:rsidP="00C71D31">
      <w:pPr>
        <w:pStyle w:val="11"/>
        <w:shd w:val="clear" w:color="auto" w:fill="auto"/>
        <w:spacing w:line="240" w:lineRule="auto"/>
        <w:ind w:firstLine="0"/>
        <w:rPr>
          <w:sz w:val="24"/>
          <w:szCs w:val="24"/>
        </w:rPr>
      </w:pPr>
      <w:r>
        <w:rPr>
          <w:sz w:val="24"/>
          <w:szCs w:val="24"/>
        </w:rPr>
        <w:t>4.1.13. Не использовать самостоятельно без разрешения администратора, инструктора музыкальную и иную аппаратуру, принесенную с собой, а также расположенную в помещения плавательного бассейна. Посетителям запрещено самостоятельно включать и выключат звуковую, компьютерную технику, электрооборудование и аппаратуру бассейна.</w:t>
      </w:r>
    </w:p>
    <w:p w14:paraId="4D7F391E" w14:textId="77777777" w:rsidR="00C71D31" w:rsidRDefault="00C71D31" w:rsidP="00C71D31">
      <w:pPr>
        <w:pStyle w:val="11"/>
        <w:shd w:val="clear" w:color="auto" w:fill="auto"/>
        <w:spacing w:line="240" w:lineRule="auto"/>
        <w:ind w:firstLine="0"/>
        <w:rPr>
          <w:sz w:val="24"/>
          <w:szCs w:val="24"/>
        </w:rPr>
      </w:pPr>
      <w:r>
        <w:rPr>
          <w:sz w:val="24"/>
          <w:szCs w:val="24"/>
        </w:rPr>
        <w:t>4.1.14. Посетителям запрещено входить в служебные и прочие технические помещения, самостоятельно регулировать любое инженерно-техническое оборудование.</w:t>
      </w:r>
    </w:p>
    <w:p w14:paraId="24BF1A41" w14:textId="77777777" w:rsidR="00C71D31" w:rsidRDefault="00C71D31" w:rsidP="00C71D31">
      <w:pPr>
        <w:pStyle w:val="11"/>
        <w:shd w:val="clear" w:color="auto" w:fill="auto"/>
        <w:spacing w:line="240" w:lineRule="auto"/>
        <w:ind w:firstLine="0"/>
        <w:rPr>
          <w:sz w:val="24"/>
          <w:szCs w:val="24"/>
        </w:rPr>
      </w:pPr>
      <w:r>
        <w:rPr>
          <w:sz w:val="24"/>
          <w:szCs w:val="24"/>
        </w:rPr>
        <w:t>4.1.15. Обеспечить сопровождение представителями ЗАКАЗЧИКА (родителями и (или) его законными представителями) несовершеннолетних детей.</w:t>
      </w:r>
    </w:p>
    <w:p w14:paraId="525EE7BC" w14:textId="77777777" w:rsidR="00C71D31" w:rsidRDefault="00C71D31" w:rsidP="00C71D31">
      <w:pPr>
        <w:pStyle w:val="11"/>
        <w:shd w:val="clear" w:color="auto" w:fill="auto"/>
        <w:spacing w:line="240" w:lineRule="auto"/>
        <w:ind w:firstLine="0"/>
        <w:rPr>
          <w:sz w:val="24"/>
          <w:szCs w:val="24"/>
        </w:rPr>
      </w:pPr>
      <w:r>
        <w:rPr>
          <w:sz w:val="24"/>
          <w:szCs w:val="24"/>
        </w:rPr>
        <w:t>4.1.16. В случае утраты ключа от шкафа, номерка от гардероба, используемо спортивного инвентаря на ЗАКАЗЧИКА возлагается обязанность возместить стоимость ущерба.</w:t>
      </w:r>
    </w:p>
    <w:p w14:paraId="1DECF303" w14:textId="77777777" w:rsidR="00C71D31" w:rsidRDefault="00C71D31" w:rsidP="00C71D31">
      <w:pPr>
        <w:pStyle w:val="11"/>
        <w:shd w:val="clear" w:color="auto" w:fill="auto"/>
        <w:tabs>
          <w:tab w:val="left" w:pos="793"/>
        </w:tabs>
        <w:spacing w:line="240" w:lineRule="auto"/>
        <w:rPr>
          <w:sz w:val="24"/>
          <w:szCs w:val="24"/>
        </w:rPr>
      </w:pPr>
      <w:r>
        <w:rPr>
          <w:sz w:val="24"/>
          <w:szCs w:val="24"/>
        </w:rPr>
        <w:t>4.2. ЗАКАЗЧИК вправе:</w:t>
      </w:r>
    </w:p>
    <w:p w14:paraId="26337A28" w14:textId="77777777" w:rsidR="00C71D31" w:rsidRDefault="00C71D31" w:rsidP="00C71D31">
      <w:pPr>
        <w:pStyle w:val="11"/>
        <w:shd w:val="clear" w:color="auto" w:fill="auto"/>
        <w:tabs>
          <w:tab w:val="left" w:pos="0"/>
        </w:tabs>
        <w:spacing w:line="240" w:lineRule="auto"/>
        <w:ind w:firstLine="0"/>
        <w:rPr>
          <w:sz w:val="24"/>
          <w:szCs w:val="24"/>
        </w:rPr>
      </w:pPr>
      <w:r>
        <w:rPr>
          <w:sz w:val="24"/>
          <w:szCs w:val="24"/>
        </w:rPr>
        <w:t>4.2.1. Требовать от ИСПОЛНИТЕЛЯ качественного предоставления услуг в соответствии с условиями настоящей оферты.</w:t>
      </w:r>
    </w:p>
    <w:p w14:paraId="1FE20FA0" w14:textId="77777777" w:rsidR="00C71D31" w:rsidRDefault="00C71D31" w:rsidP="00C71D31">
      <w:pPr>
        <w:pStyle w:val="11"/>
        <w:shd w:val="clear" w:color="auto" w:fill="auto"/>
        <w:spacing w:line="240" w:lineRule="auto"/>
        <w:ind w:firstLine="0"/>
        <w:rPr>
          <w:sz w:val="24"/>
          <w:szCs w:val="24"/>
        </w:rPr>
      </w:pPr>
      <w:r>
        <w:rPr>
          <w:sz w:val="24"/>
          <w:szCs w:val="24"/>
        </w:rPr>
        <w:t>4.2.2. Получать необходимую и достоверную информацию о работе бассейна оказываемых услугах.</w:t>
      </w:r>
    </w:p>
    <w:p w14:paraId="3E7E1E5A" w14:textId="77777777" w:rsidR="00C71D31" w:rsidRDefault="00C71D31" w:rsidP="00C71D31">
      <w:pPr>
        <w:pStyle w:val="11"/>
        <w:shd w:val="clear" w:color="auto" w:fill="auto"/>
        <w:tabs>
          <w:tab w:val="left" w:pos="890"/>
        </w:tabs>
        <w:spacing w:line="240" w:lineRule="auto"/>
        <w:ind w:firstLine="0"/>
        <w:rPr>
          <w:sz w:val="24"/>
          <w:szCs w:val="24"/>
        </w:rPr>
      </w:pPr>
      <w:r>
        <w:rPr>
          <w:sz w:val="24"/>
          <w:szCs w:val="24"/>
        </w:rPr>
        <w:t>4.2.3. ЗАКАЗЧИК вправе направлять ИСПОЛНИТЕЛЮ свои мнения, предложения, рекомендации по услугам, указанным в настоящем Договоре.</w:t>
      </w:r>
    </w:p>
    <w:p w14:paraId="075F4980" w14:textId="77777777" w:rsidR="00C71D31" w:rsidRDefault="00C71D31" w:rsidP="00C71D31">
      <w:pPr>
        <w:pStyle w:val="11"/>
        <w:shd w:val="clear" w:color="auto" w:fill="auto"/>
        <w:tabs>
          <w:tab w:val="left" w:pos="913"/>
        </w:tabs>
        <w:spacing w:line="240" w:lineRule="auto"/>
        <w:ind w:firstLine="0"/>
        <w:rPr>
          <w:sz w:val="24"/>
          <w:szCs w:val="24"/>
        </w:rPr>
      </w:pPr>
      <w:r>
        <w:rPr>
          <w:sz w:val="24"/>
          <w:szCs w:val="24"/>
        </w:rPr>
        <w:t>4.2.4. В случае утраты абонемента ЗАКАЗЧИК имеет право на его восстановление.</w:t>
      </w:r>
    </w:p>
    <w:p w14:paraId="6D936F11" w14:textId="77777777" w:rsidR="00C71D31" w:rsidRDefault="00C71D31" w:rsidP="00C71D31">
      <w:pPr>
        <w:pStyle w:val="11"/>
        <w:shd w:val="clear" w:color="auto" w:fill="auto"/>
        <w:tabs>
          <w:tab w:val="left" w:pos="883"/>
        </w:tabs>
        <w:spacing w:line="240" w:lineRule="auto"/>
        <w:ind w:firstLine="0"/>
        <w:rPr>
          <w:sz w:val="24"/>
          <w:szCs w:val="24"/>
        </w:rPr>
      </w:pPr>
      <w:r>
        <w:rPr>
          <w:sz w:val="24"/>
          <w:szCs w:val="24"/>
        </w:rPr>
        <w:t>4.2.5. В случае если оказание услуг ИСПОЛНИТЕЛЕМ будет невозможно по независящим от него причинам (изменение погодных условий, поломка оборудования. перебои электропитанием и водоснабжением и т.д.), ЗАКАЗЧИК по согласованию с ИСПОЛНИТЕЛЕМ вправе продлить действие абонемента на период задержки.</w:t>
      </w:r>
    </w:p>
    <w:p w14:paraId="4C18C886" w14:textId="77777777" w:rsidR="00C71D31" w:rsidRDefault="00C71D31" w:rsidP="00C71D31">
      <w:pPr>
        <w:pStyle w:val="11"/>
        <w:shd w:val="clear" w:color="auto" w:fill="auto"/>
        <w:tabs>
          <w:tab w:val="left" w:pos="883"/>
        </w:tabs>
        <w:spacing w:line="240" w:lineRule="auto"/>
        <w:ind w:firstLine="0"/>
        <w:rPr>
          <w:sz w:val="24"/>
          <w:szCs w:val="24"/>
        </w:rPr>
      </w:pPr>
    </w:p>
    <w:p w14:paraId="6DD1A580" w14:textId="77777777" w:rsidR="00C71D31" w:rsidRDefault="00C71D31" w:rsidP="00C71D31">
      <w:pPr>
        <w:pStyle w:val="10"/>
        <w:keepNext/>
        <w:keepLines/>
        <w:shd w:val="clear" w:color="auto" w:fill="auto"/>
        <w:tabs>
          <w:tab w:val="left" w:pos="1085"/>
        </w:tabs>
        <w:spacing w:after="0" w:line="240" w:lineRule="auto"/>
        <w:ind w:left="0"/>
        <w:jc w:val="center"/>
        <w:rPr>
          <w:sz w:val="24"/>
          <w:szCs w:val="24"/>
        </w:rPr>
      </w:pPr>
      <w:r>
        <w:rPr>
          <w:sz w:val="24"/>
          <w:szCs w:val="24"/>
        </w:rPr>
        <w:t>5. СТОИМОСТЬ УСЛУГ И ПОРЯДОК РАСЧЕТОВ ПО ДОГОВОРУ</w:t>
      </w:r>
    </w:p>
    <w:p w14:paraId="1EC72420" w14:textId="77777777" w:rsidR="00C71D31" w:rsidRDefault="00C71D31" w:rsidP="00C71D31">
      <w:pPr>
        <w:pStyle w:val="10"/>
        <w:keepNext/>
        <w:keepLines/>
        <w:shd w:val="clear" w:color="auto" w:fill="auto"/>
        <w:tabs>
          <w:tab w:val="left" w:pos="1085"/>
        </w:tabs>
        <w:spacing w:after="0" w:line="240" w:lineRule="auto"/>
        <w:ind w:left="360"/>
        <w:jc w:val="both"/>
        <w:rPr>
          <w:sz w:val="24"/>
          <w:szCs w:val="24"/>
        </w:rPr>
      </w:pPr>
    </w:p>
    <w:p w14:paraId="58C1A695" w14:textId="77777777" w:rsidR="00C71D31" w:rsidRDefault="00C71D31" w:rsidP="00C71D31">
      <w:pPr>
        <w:pStyle w:val="11"/>
        <w:shd w:val="clear" w:color="auto" w:fill="auto"/>
        <w:tabs>
          <w:tab w:val="left" w:pos="695"/>
        </w:tabs>
        <w:spacing w:line="240" w:lineRule="auto"/>
        <w:ind w:firstLine="0"/>
        <w:rPr>
          <w:sz w:val="24"/>
          <w:szCs w:val="24"/>
        </w:rPr>
      </w:pPr>
      <w:r>
        <w:rPr>
          <w:sz w:val="24"/>
          <w:szCs w:val="24"/>
        </w:rPr>
        <w:t>5.1. Ознакомившись с Прейскурантом цен и выбрав вид услуги, ЗАКАЗЧИК приобретает у ИСПОЛНИТЕЛЯ абонемент (разовый билет) на оказание физкультурно-оздоровительных услуг в соответствии с утвержденной формой.</w:t>
      </w:r>
    </w:p>
    <w:p w14:paraId="18207C7F" w14:textId="77777777" w:rsidR="00C71D31" w:rsidRDefault="00C71D31" w:rsidP="00C71D31">
      <w:pPr>
        <w:pStyle w:val="ConsPlusNormal"/>
        <w:jc w:val="both"/>
        <w:rPr>
          <w:sz w:val="24"/>
          <w:szCs w:val="24"/>
        </w:rPr>
      </w:pPr>
      <w:r>
        <w:rPr>
          <w:sz w:val="24"/>
          <w:szCs w:val="24"/>
        </w:rPr>
        <w:t xml:space="preserve">5.2. В соответствии со </w:t>
      </w:r>
      <w:hyperlink r:id="rId6" w:history="1">
        <w:r w:rsidRPr="00936F1D">
          <w:rPr>
            <w:rStyle w:val="a3"/>
            <w:color w:val="auto"/>
            <w:sz w:val="24"/>
            <w:szCs w:val="24"/>
            <w:u w:val="none"/>
          </w:rPr>
          <w:t>статьей 438</w:t>
        </w:r>
      </w:hyperlink>
      <w:r>
        <w:rPr>
          <w:sz w:val="24"/>
          <w:szCs w:val="24"/>
        </w:rPr>
        <w:t xml:space="preserve"> Гражданского кодекса Российской Федерации безусловным принятием (акцептом) данного Договора является факт платежа за услугу по Договору.</w:t>
      </w:r>
    </w:p>
    <w:p w14:paraId="3154C9DD" w14:textId="77777777" w:rsidR="00C71D31" w:rsidRDefault="00C71D31" w:rsidP="00C71D31">
      <w:pPr>
        <w:pStyle w:val="11"/>
        <w:shd w:val="clear" w:color="auto" w:fill="auto"/>
        <w:spacing w:line="240" w:lineRule="auto"/>
        <w:ind w:firstLine="0"/>
        <w:rPr>
          <w:sz w:val="24"/>
          <w:szCs w:val="24"/>
        </w:rPr>
      </w:pPr>
      <w:r>
        <w:rPr>
          <w:sz w:val="24"/>
          <w:szCs w:val="24"/>
        </w:rPr>
        <w:t>5.3. Абонемент на посещение бассейна и тренажерного зала приобретается в любой день (при наличии свободных мест). Срок действия абонемента на 4 посещения составляет 30 дней.</w:t>
      </w:r>
    </w:p>
    <w:p w14:paraId="1CD0DFD4" w14:textId="77777777" w:rsidR="00C71D31" w:rsidRDefault="00C71D31" w:rsidP="00C71D31">
      <w:pPr>
        <w:pStyle w:val="11"/>
        <w:shd w:val="clear" w:color="auto" w:fill="auto"/>
        <w:tabs>
          <w:tab w:val="left" w:pos="771"/>
        </w:tabs>
        <w:spacing w:line="240" w:lineRule="auto"/>
        <w:ind w:firstLine="0"/>
        <w:rPr>
          <w:sz w:val="24"/>
          <w:szCs w:val="24"/>
        </w:rPr>
      </w:pPr>
      <w:r>
        <w:rPr>
          <w:sz w:val="24"/>
          <w:szCs w:val="24"/>
        </w:rPr>
        <w:t>5.4. Разовый билет на посещение бассейна и тренажерного зала приобретается в день оказания физкультурно-оздоровительных услуг (при наличии свободных мест).</w:t>
      </w:r>
    </w:p>
    <w:p w14:paraId="142798DE" w14:textId="77777777" w:rsidR="00C71D31" w:rsidRDefault="00C71D31" w:rsidP="00C71D31">
      <w:pPr>
        <w:pStyle w:val="11"/>
        <w:shd w:val="clear" w:color="auto" w:fill="auto"/>
        <w:tabs>
          <w:tab w:val="left" w:pos="898"/>
        </w:tabs>
        <w:spacing w:line="240" w:lineRule="auto"/>
        <w:ind w:firstLine="0"/>
        <w:rPr>
          <w:sz w:val="24"/>
          <w:szCs w:val="24"/>
        </w:rPr>
      </w:pPr>
      <w:r>
        <w:rPr>
          <w:sz w:val="24"/>
          <w:szCs w:val="24"/>
        </w:rPr>
        <w:t>5.5. Услуги оказываются при условии их полной оплаты ЗАКАЗЧИКОМ. Осуществление оплаты услуг по настоящему Договору за ЗАКАЗЧИКА любым третьим лицом не изменят права и обязанности ЗАКАЗЧИКА по настоящему Договору.</w:t>
      </w:r>
    </w:p>
    <w:p w14:paraId="4E202FC0" w14:textId="77777777" w:rsidR="00C71D31" w:rsidRDefault="00C71D31" w:rsidP="00C71D31">
      <w:pPr>
        <w:pStyle w:val="11"/>
        <w:shd w:val="clear" w:color="auto" w:fill="auto"/>
        <w:tabs>
          <w:tab w:val="left" w:pos="771"/>
        </w:tabs>
        <w:spacing w:line="240" w:lineRule="auto"/>
        <w:ind w:firstLine="0"/>
        <w:rPr>
          <w:sz w:val="24"/>
          <w:szCs w:val="24"/>
        </w:rPr>
      </w:pPr>
      <w:r>
        <w:rPr>
          <w:sz w:val="24"/>
          <w:szCs w:val="24"/>
        </w:rPr>
        <w:t xml:space="preserve">5.6. Услуги считаются оказанными надлежащим образом и в полном объеме, если на момент окончания оказания </w:t>
      </w:r>
      <w:r>
        <w:rPr>
          <w:sz w:val="24"/>
          <w:szCs w:val="24"/>
          <w:lang w:bidi="en-US"/>
        </w:rPr>
        <w:t>услуги п</w:t>
      </w:r>
      <w:r>
        <w:rPr>
          <w:sz w:val="24"/>
          <w:szCs w:val="24"/>
        </w:rPr>
        <w:t>о Договору ЗАКАЗЧИКОМ не предъявлена претензия. По факту оказания услуг ИСПОЛНИТЕЛЬ может в одностороннем порядке составить акт об оказании услуг.</w:t>
      </w:r>
    </w:p>
    <w:p w14:paraId="43D4ADF2" w14:textId="77777777" w:rsidR="00C71D31" w:rsidRDefault="00C71D31" w:rsidP="00C71D31">
      <w:pPr>
        <w:pStyle w:val="11"/>
        <w:shd w:val="clear" w:color="auto" w:fill="auto"/>
        <w:tabs>
          <w:tab w:val="left" w:pos="771"/>
        </w:tabs>
        <w:spacing w:line="240" w:lineRule="auto"/>
        <w:ind w:firstLine="0"/>
        <w:rPr>
          <w:sz w:val="24"/>
          <w:szCs w:val="24"/>
        </w:rPr>
      </w:pPr>
      <w:r>
        <w:rPr>
          <w:sz w:val="24"/>
          <w:szCs w:val="24"/>
        </w:rPr>
        <w:t>5.7. В случае злостного нарушения ЗАКАЗЧИКОМ Правил посещения плавательного бассейна «Водолей», Договор расторгается ИСПОЛНИТЕЛЕМ в одностороннем порядке. Денежные средства в данной ситуации подлежат возврату ЗАКАЗЧИКУ за вычетом фактически понесенных ИСПОЛНИТЕЛЕМ расходов, связанных с исполнением обязательств по данному Договору.</w:t>
      </w:r>
    </w:p>
    <w:p w14:paraId="5121E48B" w14:textId="77777777" w:rsidR="00C71D31" w:rsidRDefault="00C71D31" w:rsidP="00C71D31">
      <w:pPr>
        <w:pStyle w:val="11"/>
        <w:shd w:val="clear" w:color="auto" w:fill="auto"/>
        <w:tabs>
          <w:tab w:val="left" w:pos="771"/>
        </w:tabs>
        <w:spacing w:line="240" w:lineRule="auto"/>
        <w:ind w:firstLine="0"/>
        <w:rPr>
          <w:sz w:val="24"/>
          <w:szCs w:val="24"/>
        </w:rPr>
      </w:pPr>
      <w:r>
        <w:rPr>
          <w:sz w:val="24"/>
          <w:szCs w:val="24"/>
        </w:rPr>
        <w:t xml:space="preserve">5.8. В случае пропуска ЗАКАЗЧИКОМ занятий по уважительной причине (болезнь, отъезд), из-за которой он не смог в полном объеме воспользоваться услугами, возврат денежных </w:t>
      </w:r>
      <w:r>
        <w:rPr>
          <w:sz w:val="24"/>
          <w:szCs w:val="24"/>
        </w:rPr>
        <w:lastRenderedPageBreak/>
        <w:t>средств производится за вычетом фактически проведенных занятий.</w:t>
      </w:r>
    </w:p>
    <w:p w14:paraId="1C499B37" w14:textId="77777777" w:rsidR="00C71D31" w:rsidRDefault="00C71D31" w:rsidP="00C71D31">
      <w:pPr>
        <w:pStyle w:val="11"/>
        <w:shd w:val="clear" w:color="auto" w:fill="auto"/>
        <w:tabs>
          <w:tab w:val="left" w:pos="771"/>
        </w:tabs>
        <w:spacing w:line="240" w:lineRule="auto"/>
        <w:ind w:firstLine="0"/>
        <w:rPr>
          <w:sz w:val="24"/>
          <w:szCs w:val="24"/>
        </w:rPr>
      </w:pPr>
      <w:r>
        <w:rPr>
          <w:sz w:val="24"/>
          <w:szCs w:val="24"/>
        </w:rPr>
        <w:t xml:space="preserve">5.9. Возврат денежных средств осуществляется ЗАКАЗЧИКУ </w:t>
      </w:r>
    </w:p>
    <w:p w14:paraId="4ED443FA" w14:textId="77777777" w:rsidR="00C71D31" w:rsidRDefault="00C71D31" w:rsidP="00C71D31">
      <w:pPr>
        <w:pStyle w:val="11"/>
        <w:shd w:val="clear" w:color="auto" w:fill="auto"/>
        <w:tabs>
          <w:tab w:val="left" w:pos="771"/>
        </w:tabs>
        <w:spacing w:line="240" w:lineRule="auto"/>
        <w:ind w:firstLine="0"/>
        <w:rPr>
          <w:sz w:val="24"/>
          <w:szCs w:val="24"/>
        </w:rPr>
      </w:pPr>
      <w:r>
        <w:rPr>
          <w:sz w:val="24"/>
          <w:szCs w:val="24"/>
        </w:rPr>
        <w:t>при предоставлении следующих документов:</w:t>
      </w:r>
    </w:p>
    <w:p w14:paraId="4040B419" w14:textId="77777777" w:rsidR="00C71D31" w:rsidRDefault="00C71D31" w:rsidP="00C71D31">
      <w:pPr>
        <w:pStyle w:val="11"/>
        <w:shd w:val="clear" w:color="auto" w:fill="auto"/>
        <w:tabs>
          <w:tab w:val="left" w:pos="605"/>
        </w:tabs>
        <w:spacing w:line="240" w:lineRule="auto"/>
        <w:ind w:left="420" w:firstLine="0"/>
        <w:rPr>
          <w:sz w:val="24"/>
          <w:szCs w:val="24"/>
        </w:rPr>
      </w:pPr>
      <w:r>
        <w:rPr>
          <w:sz w:val="24"/>
          <w:szCs w:val="24"/>
        </w:rPr>
        <w:t>- заявление на возврат денежных средств по образцу ИСПОЛНИТЕЛЯ;</w:t>
      </w:r>
    </w:p>
    <w:p w14:paraId="0D49FA9A" w14:textId="77777777" w:rsidR="00C71D31" w:rsidRDefault="00C71D31" w:rsidP="00C71D31">
      <w:pPr>
        <w:pStyle w:val="11"/>
        <w:shd w:val="clear" w:color="auto" w:fill="auto"/>
        <w:tabs>
          <w:tab w:val="left" w:pos="605"/>
        </w:tabs>
        <w:spacing w:line="240" w:lineRule="auto"/>
        <w:ind w:left="420" w:firstLine="0"/>
        <w:rPr>
          <w:sz w:val="24"/>
          <w:szCs w:val="24"/>
        </w:rPr>
      </w:pPr>
      <w:r>
        <w:rPr>
          <w:sz w:val="24"/>
          <w:szCs w:val="24"/>
        </w:rPr>
        <w:t>- оригинал абонемента;</w:t>
      </w:r>
    </w:p>
    <w:p w14:paraId="6A1F9F6A" w14:textId="77777777" w:rsidR="00C71D31" w:rsidRDefault="00C71D31" w:rsidP="00C71D31">
      <w:pPr>
        <w:pStyle w:val="11"/>
        <w:shd w:val="clear" w:color="auto" w:fill="auto"/>
        <w:tabs>
          <w:tab w:val="left" w:pos="575"/>
        </w:tabs>
        <w:spacing w:line="240" w:lineRule="auto"/>
        <w:ind w:left="420" w:firstLine="0"/>
        <w:rPr>
          <w:sz w:val="24"/>
          <w:szCs w:val="24"/>
        </w:rPr>
      </w:pPr>
      <w:r>
        <w:rPr>
          <w:sz w:val="24"/>
          <w:szCs w:val="24"/>
        </w:rPr>
        <w:t>- документы, подтверждающие уважительную причину (болезнь - копия больничного листа; отъезд- копия билетов);</w:t>
      </w:r>
    </w:p>
    <w:p w14:paraId="5A338B8F" w14:textId="77777777" w:rsidR="00C71D31" w:rsidRDefault="00C71D31" w:rsidP="00C71D31">
      <w:pPr>
        <w:pStyle w:val="11"/>
        <w:shd w:val="clear" w:color="auto" w:fill="auto"/>
        <w:spacing w:line="240" w:lineRule="auto"/>
        <w:ind w:firstLine="420"/>
        <w:rPr>
          <w:sz w:val="24"/>
          <w:szCs w:val="24"/>
        </w:rPr>
      </w:pPr>
      <w:r>
        <w:rPr>
          <w:sz w:val="24"/>
          <w:szCs w:val="24"/>
        </w:rPr>
        <w:t>- Ф.И.О врача, его подпись; печать учреждения; период болезни и освобождения от</w:t>
      </w:r>
      <w:r>
        <w:rPr>
          <w:sz w:val="24"/>
          <w:szCs w:val="24"/>
          <w:lang w:bidi="en-US"/>
        </w:rPr>
        <w:t xml:space="preserve"> </w:t>
      </w:r>
      <w:r>
        <w:rPr>
          <w:sz w:val="24"/>
          <w:szCs w:val="24"/>
        </w:rPr>
        <w:t>занятий физической культурой.</w:t>
      </w:r>
    </w:p>
    <w:p w14:paraId="067DD5ED" w14:textId="77777777" w:rsidR="00C71D31" w:rsidRDefault="00C71D31" w:rsidP="00C71D31">
      <w:pPr>
        <w:pStyle w:val="11"/>
        <w:widowControl/>
        <w:shd w:val="clear" w:color="auto" w:fill="auto"/>
        <w:tabs>
          <w:tab w:val="left" w:pos="845"/>
        </w:tabs>
        <w:autoSpaceDE w:val="0"/>
        <w:autoSpaceDN w:val="0"/>
        <w:adjustRightInd w:val="0"/>
        <w:spacing w:line="240" w:lineRule="auto"/>
        <w:ind w:firstLine="0"/>
        <w:rPr>
          <w:sz w:val="24"/>
          <w:szCs w:val="24"/>
        </w:rPr>
      </w:pPr>
      <w:r>
        <w:rPr>
          <w:sz w:val="24"/>
          <w:szCs w:val="24"/>
        </w:rPr>
        <w:t>5.10. Возврат денежных средств осуществляется также в случае отказа ЗАКАЗЧИКА от исполнения Договора в любое время при условии оплаты ИСПОЛНИТЕЛЮ фактически понесенных им расходов, связанных с исполнением обязательств по Договору.</w:t>
      </w:r>
    </w:p>
    <w:p w14:paraId="2484AAEF" w14:textId="77777777" w:rsidR="00C71D31" w:rsidRDefault="00C71D31" w:rsidP="00C71D31">
      <w:pPr>
        <w:pStyle w:val="11"/>
        <w:shd w:val="clear" w:color="auto" w:fill="auto"/>
        <w:spacing w:line="240" w:lineRule="auto"/>
        <w:ind w:firstLine="0"/>
        <w:rPr>
          <w:sz w:val="24"/>
          <w:szCs w:val="24"/>
          <w:lang w:bidi="ru-RU"/>
        </w:rPr>
      </w:pPr>
      <w:r>
        <w:rPr>
          <w:sz w:val="24"/>
          <w:szCs w:val="24"/>
        </w:rPr>
        <w:t>5.11 При оплате по безналичному расчету заявление на возврат денежных средств принимается только от плательщика в том числе и за детские абонементы.</w:t>
      </w:r>
    </w:p>
    <w:p w14:paraId="109E5164" w14:textId="77777777" w:rsidR="00C71D31" w:rsidRDefault="00C71D31" w:rsidP="00C71D31">
      <w:pPr>
        <w:pStyle w:val="11"/>
        <w:shd w:val="clear" w:color="auto" w:fill="auto"/>
        <w:spacing w:line="240" w:lineRule="auto"/>
        <w:ind w:firstLine="420"/>
        <w:rPr>
          <w:sz w:val="24"/>
          <w:szCs w:val="24"/>
        </w:rPr>
      </w:pPr>
      <w:r>
        <w:rPr>
          <w:sz w:val="24"/>
          <w:szCs w:val="24"/>
        </w:rPr>
        <w:t>При оплате за наличный расчет заявление на возврат денежных средств принимается от владельца абонемента; по детским абонементам заявление на возврат денежных средств принимается только от законных представителей (родителей, опекунов).</w:t>
      </w:r>
    </w:p>
    <w:p w14:paraId="24A53682" w14:textId="77777777" w:rsidR="00C71D31" w:rsidRDefault="00C71D31" w:rsidP="00C71D31">
      <w:pPr>
        <w:pStyle w:val="11"/>
        <w:shd w:val="clear" w:color="auto" w:fill="auto"/>
        <w:tabs>
          <w:tab w:val="left" w:pos="853"/>
        </w:tabs>
        <w:spacing w:line="240" w:lineRule="auto"/>
        <w:ind w:firstLine="0"/>
        <w:rPr>
          <w:sz w:val="24"/>
          <w:szCs w:val="24"/>
        </w:rPr>
      </w:pPr>
      <w:r>
        <w:rPr>
          <w:sz w:val="24"/>
          <w:szCs w:val="24"/>
        </w:rPr>
        <w:t xml:space="preserve">5.12. Денежные средства за неоказанные услуги возвращаются </w:t>
      </w:r>
    </w:p>
    <w:p w14:paraId="7128D025" w14:textId="77777777" w:rsidR="00C71D31" w:rsidRDefault="00C71D31" w:rsidP="00C71D31">
      <w:pPr>
        <w:pStyle w:val="11"/>
        <w:shd w:val="clear" w:color="auto" w:fill="auto"/>
        <w:tabs>
          <w:tab w:val="left" w:pos="853"/>
        </w:tabs>
        <w:spacing w:line="240" w:lineRule="auto"/>
        <w:ind w:firstLine="0"/>
        <w:rPr>
          <w:sz w:val="24"/>
          <w:szCs w:val="24"/>
        </w:rPr>
      </w:pPr>
      <w:r>
        <w:rPr>
          <w:sz w:val="24"/>
          <w:szCs w:val="24"/>
        </w:rPr>
        <w:t>ЗАКАЗЧИКУ в течение десяти дней с момента предоставления полного комплекта документов согласно ст. 31 Закона Российской Федерации от 07.02.1992 №2300-I «О защите прав потребителей».</w:t>
      </w:r>
    </w:p>
    <w:p w14:paraId="6E668C9F" w14:textId="77777777" w:rsidR="00C71D31" w:rsidRDefault="00C71D31" w:rsidP="00C71D31">
      <w:pPr>
        <w:pStyle w:val="11"/>
        <w:shd w:val="clear" w:color="auto" w:fill="auto"/>
        <w:tabs>
          <w:tab w:val="left" w:pos="853"/>
        </w:tabs>
        <w:spacing w:line="240" w:lineRule="auto"/>
        <w:ind w:firstLine="0"/>
        <w:rPr>
          <w:sz w:val="24"/>
          <w:szCs w:val="24"/>
        </w:rPr>
      </w:pPr>
    </w:p>
    <w:p w14:paraId="6F2DAD57" w14:textId="77777777" w:rsidR="00C71D31" w:rsidRDefault="00C71D31" w:rsidP="00C71D31">
      <w:pPr>
        <w:pStyle w:val="11"/>
        <w:shd w:val="clear" w:color="auto" w:fill="auto"/>
        <w:tabs>
          <w:tab w:val="left" w:pos="853"/>
        </w:tabs>
        <w:spacing w:line="240" w:lineRule="auto"/>
        <w:ind w:firstLine="0"/>
        <w:rPr>
          <w:sz w:val="24"/>
          <w:szCs w:val="24"/>
        </w:rPr>
      </w:pPr>
    </w:p>
    <w:p w14:paraId="465FCCEE" w14:textId="77777777" w:rsidR="00C71D31" w:rsidRDefault="00C71D31" w:rsidP="00C71D31">
      <w:pPr>
        <w:pStyle w:val="11"/>
        <w:shd w:val="clear" w:color="auto" w:fill="auto"/>
        <w:spacing w:line="240" w:lineRule="auto"/>
        <w:ind w:firstLine="0"/>
        <w:jc w:val="center"/>
        <w:rPr>
          <w:b/>
          <w:sz w:val="24"/>
          <w:szCs w:val="24"/>
        </w:rPr>
      </w:pPr>
      <w:r>
        <w:rPr>
          <w:b/>
          <w:sz w:val="24"/>
          <w:szCs w:val="24"/>
        </w:rPr>
        <w:t>6. ОТВЕТСТВЕННОСТЬ СТОРОН</w:t>
      </w:r>
    </w:p>
    <w:p w14:paraId="644596B5" w14:textId="77777777" w:rsidR="00C71D31" w:rsidRDefault="00C71D31" w:rsidP="00C71D31">
      <w:pPr>
        <w:pStyle w:val="11"/>
        <w:shd w:val="clear" w:color="auto" w:fill="auto"/>
        <w:spacing w:line="240" w:lineRule="auto"/>
        <w:ind w:left="360" w:firstLine="0"/>
        <w:rPr>
          <w:b/>
          <w:sz w:val="24"/>
          <w:szCs w:val="24"/>
        </w:rPr>
      </w:pPr>
    </w:p>
    <w:p w14:paraId="5CB38C32" w14:textId="77777777" w:rsidR="00C71D31" w:rsidRDefault="00C71D31" w:rsidP="00C71D31">
      <w:pPr>
        <w:pStyle w:val="11"/>
        <w:shd w:val="clear" w:color="auto" w:fill="auto"/>
        <w:tabs>
          <w:tab w:val="left" w:pos="748"/>
        </w:tabs>
        <w:spacing w:line="240" w:lineRule="auto"/>
        <w:ind w:firstLine="0"/>
        <w:rPr>
          <w:sz w:val="24"/>
          <w:szCs w:val="24"/>
        </w:rPr>
      </w:pPr>
      <w:r>
        <w:rPr>
          <w:sz w:val="24"/>
          <w:szCs w:val="24"/>
        </w:rPr>
        <w:t>6.1. ИСПОЛНИТЕЛЬ не несет ответственности за вред, причиненный жизни и здоровью ЗАКАЗЧИКА в случае ненадлежащего исполнения ЗАКАЗЧИКОМ обязательств по настоящему договору, нарушения требований инструкторов. Правил посещения плавательного бассейна, Инструкции для посетителей о мерах безопасности при посещении бассейна.</w:t>
      </w:r>
    </w:p>
    <w:p w14:paraId="6F165053" w14:textId="77777777" w:rsidR="00C71D31" w:rsidRDefault="00C71D31" w:rsidP="00C71D31">
      <w:pPr>
        <w:pStyle w:val="11"/>
        <w:shd w:val="clear" w:color="auto" w:fill="auto"/>
        <w:tabs>
          <w:tab w:val="left" w:pos="778"/>
        </w:tabs>
        <w:spacing w:line="240" w:lineRule="auto"/>
        <w:ind w:firstLine="0"/>
        <w:rPr>
          <w:sz w:val="24"/>
          <w:szCs w:val="24"/>
        </w:rPr>
      </w:pPr>
      <w:r>
        <w:rPr>
          <w:sz w:val="24"/>
          <w:szCs w:val="24"/>
        </w:rPr>
        <w:t xml:space="preserve">6.2. ЗАКАЗЧИК полностью принимает на себя ответственность за состояние своего здоровья и состояние здоровья своих несовершеннолетних детей, посещающих бассейн вместе с ним.    </w:t>
      </w:r>
    </w:p>
    <w:p w14:paraId="46146B26" w14:textId="77777777" w:rsidR="00C71D31" w:rsidRDefault="00C71D31" w:rsidP="00C71D31">
      <w:pPr>
        <w:pStyle w:val="11"/>
        <w:shd w:val="clear" w:color="auto" w:fill="auto"/>
        <w:tabs>
          <w:tab w:val="left" w:pos="778"/>
        </w:tabs>
        <w:spacing w:line="240" w:lineRule="auto"/>
        <w:ind w:firstLine="0"/>
        <w:rPr>
          <w:sz w:val="24"/>
          <w:szCs w:val="24"/>
        </w:rPr>
      </w:pPr>
      <w:r>
        <w:rPr>
          <w:sz w:val="24"/>
          <w:szCs w:val="24"/>
        </w:rPr>
        <w:t xml:space="preserve">       ИСПОЛНИТЕЛЬ не несет ответственность за вред, связанный с любым ухудшением здоровья кого-либо из посетителей и травмами, явившимися результатом или полученными в результате любых самостоятельных занятий, за исключением тех случаев, когда вред причинен вследствие неквалифицированных и виновных действий сотрудников ИСПОЛНИТЕЛЯ.</w:t>
      </w:r>
    </w:p>
    <w:p w14:paraId="185F7955" w14:textId="77777777" w:rsidR="00C71D31" w:rsidRDefault="00C71D31" w:rsidP="00C71D31">
      <w:pPr>
        <w:pStyle w:val="11"/>
        <w:shd w:val="clear" w:color="auto" w:fill="auto"/>
        <w:tabs>
          <w:tab w:val="left" w:pos="785"/>
        </w:tabs>
        <w:spacing w:line="240" w:lineRule="auto"/>
        <w:ind w:firstLine="0"/>
        <w:rPr>
          <w:sz w:val="24"/>
          <w:szCs w:val="24"/>
        </w:rPr>
      </w:pPr>
      <w:r>
        <w:rPr>
          <w:sz w:val="24"/>
          <w:szCs w:val="24"/>
        </w:rPr>
        <w:t>6.3. Заключая настоящий Договор, ЗАКАЗЧИК соглашается с тем, что он не вправе требовать от ИСПОЛНИТЕЛЯ какой-либо компенсации морального, материального вреда или вреда, причиненного здоровью ЗАКАЗЧИКА, как в течение срока действия настоящего Договора, так и по истечении срока его действия, если такой вред был получен ЗАКАЗЧИКОМ или его несовершеннолетним ребенком в результате нарушения Правил посещения бассейна, правил пользования бассейном, правил техники безопасности, рекомендаций инструкторов.</w:t>
      </w:r>
    </w:p>
    <w:p w14:paraId="21BE7444" w14:textId="77777777" w:rsidR="00C71D31" w:rsidRDefault="00C71D31" w:rsidP="00C71D31">
      <w:pPr>
        <w:pStyle w:val="11"/>
        <w:shd w:val="clear" w:color="auto" w:fill="auto"/>
        <w:tabs>
          <w:tab w:val="left" w:pos="778"/>
        </w:tabs>
        <w:spacing w:line="240" w:lineRule="auto"/>
        <w:ind w:firstLine="0"/>
        <w:rPr>
          <w:sz w:val="24"/>
          <w:szCs w:val="24"/>
        </w:rPr>
      </w:pPr>
      <w:r>
        <w:rPr>
          <w:sz w:val="24"/>
          <w:szCs w:val="24"/>
        </w:rPr>
        <w:t>6.4. ИСПОЛНИТЕЛЬ не несет ответственность за личные вещи посетителей, за исключением случаев, когда вещи сданы в гардероб, а также не несет ответственность за сохранность ценных вещей (кошельки, мобильные телефоны и т.д.) и документов, находящихся в одежде, сданной в гардероб.</w:t>
      </w:r>
    </w:p>
    <w:p w14:paraId="227F2BFF" w14:textId="77777777" w:rsidR="00C71D31" w:rsidRDefault="00C71D31" w:rsidP="00C71D31">
      <w:pPr>
        <w:pStyle w:val="11"/>
        <w:shd w:val="clear" w:color="auto" w:fill="auto"/>
        <w:tabs>
          <w:tab w:val="left" w:pos="785"/>
        </w:tabs>
        <w:spacing w:line="240" w:lineRule="auto"/>
        <w:ind w:firstLine="0"/>
        <w:rPr>
          <w:sz w:val="24"/>
          <w:szCs w:val="24"/>
        </w:rPr>
      </w:pPr>
      <w:r>
        <w:rPr>
          <w:sz w:val="24"/>
          <w:szCs w:val="24"/>
        </w:rPr>
        <w:t>6.5. За утерянные или оставленные посетителями без присмотра вещи ИСПОЛНИТЕЛЬ ответственности не несет. В случае утраты вещей на территории бассейна ЗАКАЗЧИК заполняет заявление об утрате. Срок хранения вещей 2 месяца с момента утраты.</w:t>
      </w:r>
    </w:p>
    <w:p w14:paraId="03C7A092" w14:textId="77777777" w:rsidR="00C71D31" w:rsidRDefault="00C71D31" w:rsidP="00C71D31">
      <w:pPr>
        <w:pStyle w:val="11"/>
        <w:shd w:val="clear" w:color="auto" w:fill="auto"/>
        <w:spacing w:line="240" w:lineRule="auto"/>
        <w:ind w:firstLine="0"/>
        <w:rPr>
          <w:sz w:val="24"/>
          <w:szCs w:val="24"/>
        </w:rPr>
      </w:pPr>
      <w:r>
        <w:rPr>
          <w:sz w:val="24"/>
          <w:szCs w:val="24"/>
        </w:rPr>
        <w:lastRenderedPageBreak/>
        <w:t>6.6. За технические неудобства, вызванные проведением сезонных, профилактических аварийных работ службами коммунального хозяйства г. Новодвинск ИСПОЛНИТЕЛ ответственности не несет.</w:t>
      </w:r>
    </w:p>
    <w:p w14:paraId="1C67A6BB" w14:textId="77777777" w:rsidR="00C71D31" w:rsidRDefault="00C71D31" w:rsidP="00C71D31">
      <w:pPr>
        <w:pStyle w:val="11"/>
        <w:shd w:val="clear" w:color="auto" w:fill="auto"/>
        <w:tabs>
          <w:tab w:val="left" w:pos="770"/>
        </w:tabs>
        <w:spacing w:line="240" w:lineRule="auto"/>
        <w:ind w:firstLine="0"/>
        <w:rPr>
          <w:sz w:val="24"/>
          <w:szCs w:val="24"/>
        </w:rPr>
      </w:pPr>
      <w:r>
        <w:rPr>
          <w:sz w:val="24"/>
          <w:szCs w:val="24"/>
        </w:rPr>
        <w:t xml:space="preserve">6.7. ЗАКАЗЧИК несет ответственность за порчу оборудования и имущества бассейн. Размер компенсации ЗАКАЗЧИКА за причиненные ИСПОЛНИТЕЛЮ убытки в любом случае не может быть менее стоимости поврежденного оборудования, инвентаря, размера денежной суммы, необходимой </w:t>
      </w:r>
      <w:r>
        <w:rPr>
          <w:iCs/>
          <w:sz w:val="24"/>
          <w:szCs w:val="24"/>
        </w:rPr>
        <w:t>для</w:t>
      </w:r>
      <w:r>
        <w:rPr>
          <w:sz w:val="24"/>
          <w:szCs w:val="24"/>
        </w:rPr>
        <w:t xml:space="preserve"> устранения причиненного ущерба (без учета амортизации).</w:t>
      </w:r>
    </w:p>
    <w:p w14:paraId="4F74156C" w14:textId="77777777" w:rsidR="00C71D31" w:rsidRDefault="00C71D31" w:rsidP="00C71D31">
      <w:pPr>
        <w:pStyle w:val="11"/>
        <w:shd w:val="clear" w:color="auto" w:fill="auto"/>
        <w:tabs>
          <w:tab w:val="left" w:pos="770"/>
        </w:tabs>
        <w:spacing w:line="240" w:lineRule="auto"/>
        <w:ind w:firstLine="0"/>
        <w:rPr>
          <w:sz w:val="24"/>
          <w:szCs w:val="24"/>
        </w:rPr>
      </w:pPr>
      <w:r>
        <w:rPr>
          <w:sz w:val="24"/>
          <w:szCs w:val="24"/>
        </w:rPr>
        <w:t xml:space="preserve">6.8. В случае ненадлежащего исполнения условий Договора одной из сторон, повлекшее неблагоприятные последствия для другой стороны, ответственность наступает согласно действующего законодательства, если иное не предусмотрено условиями настоящего договора. </w:t>
      </w:r>
    </w:p>
    <w:p w14:paraId="3366A0A2" w14:textId="77777777" w:rsidR="00C71D31" w:rsidRDefault="00C71D31" w:rsidP="00C71D31">
      <w:pPr>
        <w:pStyle w:val="11"/>
        <w:shd w:val="clear" w:color="auto" w:fill="auto"/>
        <w:tabs>
          <w:tab w:val="left" w:pos="770"/>
        </w:tabs>
        <w:spacing w:line="240" w:lineRule="auto"/>
        <w:ind w:firstLine="0"/>
        <w:rPr>
          <w:sz w:val="24"/>
          <w:szCs w:val="24"/>
        </w:rPr>
      </w:pPr>
    </w:p>
    <w:p w14:paraId="032D3CE0" w14:textId="77777777" w:rsidR="00C71D31" w:rsidRDefault="00C71D31" w:rsidP="00C71D31">
      <w:pPr>
        <w:pStyle w:val="11"/>
        <w:shd w:val="clear" w:color="auto" w:fill="auto"/>
        <w:tabs>
          <w:tab w:val="left" w:pos="770"/>
        </w:tabs>
        <w:spacing w:line="240" w:lineRule="auto"/>
        <w:ind w:firstLine="0"/>
        <w:rPr>
          <w:sz w:val="24"/>
          <w:szCs w:val="24"/>
        </w:rPr>
      </w:pPr>
    </w:p>
    <w:p w14:paraId="7984FE91" w14:textId="77777777" w:rsidR="00C71D31" w:rsidRDefault="00C71D31" w:rsidP="00C71D31">
      <w:pPr>
        <w:pStyle w:val="11"/>
        <w:shd w:val="clear" w:color="auto" w:fill="auto"/>
        <w:spacing w:line="240" w:lineRule="auto"/>
        <w:ind w:firstLine="0"/>
        <w:jc w:val="center"/>
        <w:rPr>
          <w:b/>
          <w:sz w:val="24"/>
          <w:szCs w:val="24"/>
        </w:rPr>
      </w:pPr>
      <w:r>
        <w:rPr>
          <w:b/>
          <w:sz w:val="24"/>
          <w:szCs w:val="24"/>
        </w:rPr>
        <w:t>7. ОБСТОЯТЕЛЬСТВА НЕПРЕОДОЛИМОЙ СИЛЫ И ПРОЧИЕ УСЛОВИЯ</w:t>
      </w:r>
    </w:p>
    <w:p w14:paraId="7E26EC6C" w14:textId="77777777" w:rsidR="00C71D31" w:rsidRDefault="00C71D31" w:rsidP="00C71D31">
      <w:pPr>
        <w:pStyle w:val="11"/>
        <w:shd w:val="clear" w:color="auto" w:fill="auto"/>
        <w:spacing w:line="240" w:lineRule="auto"/>
        <w:ind w:left="360" w:firstLine="0"/>
        <w:rPr>
          <w:b/>
          <w:sz w:val="24"/>
          <w:szCs w:val="24"/>
        </w:rPr>
      </w:pPr>
    </w:p>
    <w:p w14:paraId="3648E3CB" w14:textId="77777777" w:rsidR="00C71D31" w:rsidRDefault="00C71D31" w:rsidP="00C71D31">
      <w:pPr>
        <w:pStyle w:val="11"/>
        <w:shd w:val="clear" w:color="auto" w:fill="auto"/>
        <w:spacing w:line="240" w:lineRule="auto"/>
        <w:ind w:firstLine="0"/>
        <w:rPr>
          <w:sz w:val="24"/>
          <w:szCs w:val="24"/>
        </w:rPr>
      </w:pPr>
      <w:r>
        <w:rPr>
          <w:sz w:val="24"/>
          <w:szCs w:val="24"/>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разрушение коммуникаций и энергоснабжения, взрывы, возникшие во время действия настоящего Договора, которые стороны не могли предвидеть или предотвратить.</w:t>
      </w:r>
    </w:p>
    <w:p w14:paraId="2557C6A1" w14:textId="77777777" w:rsidR="00C71D31" w:rsidRDefault="00C71D31" w:rsidP="00C71D31">
      <w:pPr>
        <w:pStyle w:val="11"/>
        <w:shd w:val="clear" w:color="auto" w:fill="auto"/>
        <w:tabs>
          <w:tab w:val="left" w:pos="763"/>
        </w:tabs>
        <w:spacing w:line="240" w:lineRule="auto"/>
        <w:ind w:firstLine="0"/>
        <w:rPr>
          <w:sz w:val="24"/>
          <w:szCs w:val="24"/>
        </w:rPr>
      </w:pPr>
      <w:r>
        <w:rPr>
          <w:sz w:val="24"/>
          <w:szCs w:val="24"/>
        </w:rPr>
        <w:t>7.2. Все споры или разногласия, возникающие между сторонами по настоящему Договору или в связи с ним, разрешаются путем переговоров. В случае невозможности урегулирования разногласий сторон путем переговоров спор подлежит разрешению в судебном порядке согласно требованиям действующего законодательства Российской Федерации.</w:t>
      </w:r>
    </w:p>
    <w:p w14:paraId="4DCD15B3" w14:textId="1A33EB1E" w:rsidR="00C71D31" w:rsidRDefault="00C71D31" w:rsidP="00C71D31">
      <w:pPr>
        <w:pStyle w:val="11"/>
        <w:shd w:val="clear" w:color="auto" w:fill="auto"/>
        <w:tabs>
          <w:tab w:val="left" w:pos="763"/>
        </w:tabs>
        <w:spacing w:line="240" w:lineRule="auto"/>
        <w:ind w:firstLine="0"/>
        <w:rPr>
          <w:sz w:val="24"/>
          <w:szCs w:val="24"/>
        </w:rPr>
      </w:pPr>
      <w:r>
        <w:rPr>
          <w:sz w:val="24"/>
          <w:szCs w:val="24"/>
        </w:rPr>
        <w:t>7.3. В соответствии с Федеральным законом от 27.07.2096 № 152-ФЗ «О персональных данных» ЗАКАЗЧИК, заключая настоящий договор, соглашается, что ИСПОЛНИТЕЛЬ вправе собирать, записывать, систематизировать, накапливать, хранить, уточнять, использовать, обезличивать, блокировать, удалять и уничтожать следующую информацию: фамилия, имя, отчество, адрес и иная информация, относящаяся к личности ЗАКАЗЧИКА, доступная либо известная в любой конкретный момент времени ИСПОЛНИТЕЛЮ (далее «Персональные данные»). Настоящее согласие дается до истечения сроков хранения соответствующей информации. Также ЗАКАЗЧИК имеет право письменно отозвать свое согласие на использование персональных данных. Обработка персональных данных ЗАКАЗЧИКА допускается на бумажных и электронных носителях (с использованием и без использования специальных баз данных).</w:t>
      </w:r>
    </w:p>
    <w:p w14:paraId="4FC65A9B" w14:textId="77777777" w:rsidR="00C71D31" w:rsidRDefault="00C71D31" w:rsidP="00C71D31">
      <w:pPr>
        <w:pStyle w:val="11"/>
        <w:shd w:val="clear" w:color="auto" w:fill="auto"/>
        <w:tabs>
          <w:tab w:val="left" w:pos="763"/>
        </w:tabs>
        <w:spacing w:line="240" w:lineRule="auto"/>
        <w:ind w:left="420" w:firstLine="0"/>
        <w:rPr>
          <w:sz w:val="24"/>
          <w:szCs w:val="24"/>
        </w:rPr>
      </w:pPr>
    </w:p>
    <w:p w14:paraId="078EB957" w14:textId="77777777" w:rsidR="00C71D31" w:rsidRDefault="00C71D31" w:rsidP="00C71D31">
      <w:pPr>
        <w:pStyle w:val="11"/>
        <w:shd w:val="clear" w:color="auto" w:fill="auto"/>
        <w:spacing w:line="240" w:lineRule="auto"/>
        <w:ind w:left="360" w:firstLine="0"/>
        <w:jc w:val="center"/>
        <w:rPr>
          <w:b/>
          <w:bCs/>
          <w:sz w:val="24"/>
          <w:szCs w:val="24"/>
        </w:rPr>
      </w:pPr>
      <w:r>
        <w:rPr>
          <w:b/>
          <w:sz w:val="24"/>
          <w:szCs w:val="24"/>
        </w:rPr>
        <w:t xml:space="preserve">8. ПРИЛОЖЕНИЯ </w:t>
      </w:r>
      <w:r>
        <w:rPr>
          <w:b/>
          <w:bCs/>
          <w:sz w:val="24"/>
          <w:szCs w:val="24"/>
        </w:rPr>
        <w:t>К ДОГОВОРУ</w:t>
      </w:r>
    </w:p>
    <w:p w14:paraId="0968E798" w14:textId="77777777" w:rsidR="00C71D31" w:rsidRDefault="00C71D31" w:rsidP="00C71D31">
      <w:pPr>
        <w:pStyle w:val="11"/>
        <w:shd w:val="clear" w:color="auto" w:fill="auto"/>
        <w:spacing w:line="240" w:lineRule="auto"/>
        <w:ind w:left="360" w:firstLine="0"/>
        <w:rPr>
          <w:b/>
          <w:sz w:val="24"/>
          <w:szCs w:val="24"/>
        </w:rPr>
      </w:pPr>
    </w:p>
    <w:p w14:paraId="18897369" w14:textId="77777777" w:rsidR="00C71D31" w:rsidRDefault="00C71D31" w:rsidP="00C71D31">
      <w:pPr>
        <w:pStyle w:val="11"/>
        <w:shd w:val="clear" w:color="auto" w:fill="auto"/>
        <w:tabs>
          <w:tab w:val="left" w:pos="770"/>
        </w:tabs>
        <w:spacing w:line="240" w:lineRule="auto"/>
        <w:ind w:firstLine="0"/>
        <w:rPr>
          <w:sz w:val="24"/>
          <w:szCs w:val="24"/>
        </w:rPr>
      </w:pPr>
      <w:r>
        <w:rPr>
          <w:sz w:val="24"/>
          <w:szCs w:val="24"/>
        </w:rPr>
        <w:t>8.1. Приложение №1 -Прейскурант цен на услуги плавательного бассейна «Водолей» АО «БЫТ»;</w:t>
      </w:r>
    </w:p>
    <w:p w14:paraId="6C1D37AB" w14:textId="77777777" w:rsidR="00C71D31" w:rsidRDefault="00C71D31" w:rsidP="00C71D31">
      <w:pPr>
        <w:pStyle w:val="11"/>
        <w:shd w:val="clear" w:color="auto" w:fill="auto"/>
        <w:tabs>
          <w:tab w:val="left" w:pos="785"/>
        </w:tabs>
        <w:spacing w:line="240" w:lineRule="auto"/>
        <w:ind w:firstLine="0"/>
        <w:rPr>
          <w:sz w:val="24"/>
          <w:szCs w:val="24"/>
        </w:rPr>
      </w:pPr>
      <w:r>
        <w:rPr>
          <w:sz w:val="24"/>
          <w:szCs w:val="24"/>
        </w:rPr>
        <w:t>8.2. Приложение №2 -Правила посещения плавательного бассейна «Водолей»;</w:t>
      </w:r>
    </w:p>
    <w:p w14:paraId="37ED81A0" w14:textId="77777777" w:rsidR="00C71D31" w:rsidRDefault="00C71D31" w:rsidP="00C71D31">
      <w:pPr>
        <w:pStyle w:val="11"/>
        <w:shd w:val="clear" w:color="auto" w:fill="auto"/>
        <w:spacing w:line="240" w:lineRule="auto"/>
        <w:ind w:firstLine="0"/>
        <w:rPr>
          <w:sz w:val="24"/>
          <w:szCs w:val="24"/>
        </w:rPr>
      </w:pPr>
      <w:r>
        <w:rPr>
          <w:sz w:val="24"/>
          <w:szCs w:val="24"/>
        </w:rPr>
        <w:t>8.3. Приложение №3 -Инструкция для посетителей о мерах безопасности при посещении бассейна;</w:t>
      </w:r>
    </w:p>
    <w:p w14:paraId="2D929D2F" w14:textId="77777777" w:rsidR="00C71D31" w:rsidRDefault="00C71D31" w:rsidP="00C71D31">
      <w:pPr>
        <w:pStyle w:val="11"/>
        <w:shd w:val="clear" w:color="auto" w:fill="auto"/>
        <w:tabs>
          <w:tab w:val="left" w:pos="793"/>
        </w:tabs>
        <w:spacing w:line="240" w:lineRule="auto"/>
        <w:ind w:firstLine="0"/>
        <w:rPr>
          <w:sz w:val="24"/>
          <w:szCs w:val="24"/>
        </w:rPr>
      </w:pPr>
      <w:r>
        <w:rPr>
          <w:sz w:val="24"/>
          <w:szCs w:val="24"/>
        </w:rPr>
        <w:t>8.4. Приложение №4 -Согласие на обработку персональных данных.</w:t>
      </w:r>
    </w:p>
    <w:p w14:paraId="6CA4E78B" w14:textId="77777777" w:rsidR="00C71D31" w:rsidRDefault="00C71D31" w:rsidP="00C71D31">
      <w:pPr>
        <w:pStyle w:val="11"/>
        <w:shd w:val="clear" w:color="auto" w:fill="auto"/>
        <w:tabs>
          <w:tab w:val="left" w:pos="793"/>
        </w:tabs>
        <w:spacing w:line="240" w:lineRule="auto"/>
        <w:ind w:firstLine="0"/>
        <w:rPr>
          <w:sz w:val="24"/>
          <w:szCs w:val="24"/>
        </w:rPr>
      </w:pPr>
    </w:p>
    <w:p w14:paraId="3DE7703D" w14:textId="77777777" w:rsidR="00936F1D" w:rsidRDefault="00936F1D" w:rsidP="00C71D31">
      <w:pPr>
        <w:pStyle w:val="11"/>
        <w:shd w:val="clear" w:color="auto" w:fill="auto"/>
        <w:spacing w:line="240" w:lineRule="auto"/>
        <w:ind w:firstLine="0"/>
        <w:jc w:val="center"/>
        <w:rPr>
          <w:b/>
          <w:sz w:val="24"/>
          <w:szCs w:val="24"/>
        </w:rPr>
      </w:pPr>
    </w:p>
    <w:p w14:paraId="3E5E8516" w14:textId="77777777" w:rsidR="00936F1D" w:rsidRDefault="00936F1D" w:rsidP="00C71D31">
      <w:pPr>
        <w:pStyle w:val="11"/>
        <w:shd w:val="clear" w:color="auto" w:fill="auto"/>
        <w:spacing w:line="240" w:lineRule="auto"/>
        <w:ind w:firstLine="0"/>
        <w:jc w:val="center"/>
        <w:rPr>
          <w:b/>
          <w:sz w:val="24"/>
          <w:szCs w:val="24"/>
        </w:rPr>
      </w:pPr>
    </w:p>
    <w:p w14:paraId="5009A565" w14:textId="77777777" w:rsidR="00936F1D" w:rsidRDefault="00936F1D" w:rsidP="00C71D31">
      <w:pPr>
        <w:pStyle w:val="11"/>
        <w:shd w:val="clear" w:color="auto" w:fill="auto"/>
        <w:spacing w:line="240" w:lineRule="auto"/>
        <w:ind w:firstLine="0"/>
        <w:jc w:val="center"/>
        <w:rPr>
          <w:b/>
          <w:sz w:val="24"/>
          <w:szCs w:val="24"/>
        </w:rPr>
      </w:pPr>
    </w:p>
    <w:p w14:paraId="0D53A6AD" w14:textId="4B2470D6" w:rsidR="00C71D31" w:rsidRDefault="00C71D31" w:rsidP="00C71D31">
      <w:pPr>
        <w:pStyle w:val="11"/>
        <w:shd w:val="clear" w:color="auto" w:fill="auto"/>
        <w:spacing w:line="240" w:lineRule="auto"/>
        <w:ind w:firstLine="0"/>
        <w:jc w:val="center"/>
        <w:rPr>
          <w:b/>
          <w:sz w:val="24"/>
          <w:szCs w:val="24"/>
        </w:rPr>
      </w:pPr>
      <w:r>
        <w:rPr>
          <w:b/>
          <w:sz w:val="24"/>
          <w:szCs w:val="24"/>
        </w:rPr>
        <w:lastRenderedPageBreak/>
        <w:t>9. РЕКВИЗИТЫ ИСПОЛНИТЕЛЯ</w:t>
      </w:r>
    </w:p>
    <w:p w14:paraId="5D2DF2F8" w14:textId="77777777" w:rsidR="00C71D31" w:rsidRDefault="00C71D31" w:rsidP="00C71D31">
      <w:pPr>
        <w:pStyle w:val="11"/>
        <w:shd w:val="clear" w:color="auto" w:fill="auto"/>
        <w:spacing w:line="240" w:lineRule="auto"/>
        <w:ind w:firstLine="0"/>
        <w:rPr>
          <w:b/>
          <w:sz w:val="24"/>
          <w:szCs w:val="24"/>
        </w:rPr>
      </w:pPr>
    </w:p>
    <w:p w14:paraId="46CEEFCE" w14:textId="77777777" w:rsidR="00C71D31" w:rsidRDefault="00C71D31" w:rsidP="00C71D31">
      <w:pPr>
        <w:pStyle w:val="11"/>
        <w:shd w:val="clear" w:color="auto" w:fill="auto"/>
        <w:spacing w:line="240" w:lineRule="auto"/>
        <w:ind w:firstLine="0"/>
        <w:jc w:val="left"/>
        <w:rPr>
          <w:sz w:val="24"/>
          <w:szCs w:val="24"/>
        </w:rPr>
      </w:pPr>
      <w:r>
        <w:rPr>
          <w:sz w:val="24"/>
          <w:szCs w:val="24"/>
        </w:rPr>
        <w:t>Акционерное Общество «БЫТ» (АО «БЫТ»)</w:t>
      </w:r>
    </w:p>
    <w:p w14:paraId="0BD29844" w14:textId="77777777" w:rsidR="00C71D31" w:rsidRPr="00A91E41" w:rsidRDefault="00C71D31" w:rsidP="00C71D31">
      <w:pPr>
        <w:pStyle w:val="11"/>
        <w:shd w:val="clear" w:color="auto" w:fill="auto"/>
        <w:spacing w:line="240" w:lineRule="auto"/>
        <w:ind w:right="1000" w:firstLine="0"/>
        <w:jc w:val="left"/>
        <w:rPr>
          <w:sz w:val="24"/>
          <w:szCs w:val="24"/>
        </w:rPr>
      </w:pPr>
      <w:r>
        <w:rPr>
          <w:sz w:val="24"/>
          <w:szCs w:val="24"/>
        </w:rPr>
        <w:t xml:space="preserve">Юридический и почтовый адрес: 164900, РФ, Архангельская обл., г. Новодвинск, ул. </w:t>
      </w:r>
      <w:r w:rsidRPr="00A91E41">
        <w:rPr>
          <w:sz w:val="24"/>
          <w:szCs w:val="24"/>
        </w:rPr>
        <w:t>Фронтовых бригад, д. 15, корп. 2 ИНН 2903003951 КПП 290301001</w:t>
      </w:r>
    </w:p>
    <w:p w14:paraId="292827CB" w14:textId="28A4A22A" w:rsidR="00C71D31" w:rsidRDefault="00C71D31" w:rsidP="00C71D31">
      <w:pPr>
        <w:pStyle w:val="11"/>
        <w:shd w:val="clear" w:color="auto" w:fill="auto"/>
        <w:spacing w:line="240" w:lineRule="auto"/>
        <w:ind w:right="1000" w:firstLine="0"/>
        <w:rPr>
          <w:sz w:val="24"/>
          <w:szCs w:val="24"/>
          <w:lang w:bidi="en-US"/>
        </w:rPr>
      </w:pPr>
      <w:r>
        <w:rPr>
          <w:sz w:val="24"/>
          <w:szCs w:val="24"/>
        </w:rPr>
        <w:t>Архангельское ОСБ 8637 ПАО Сбербанк г.Архангельск</w:t>
      </w:r>
      <w:r w:rsidRPr="007F434A">
        <w:rPr>
          <w:sz w:val="24"/>
          <w:szCs w:val="24"/>
        </w:rPr>
        <w:t xml:space="preserve">, </w:t>
      </w:r>
      <w:r w:rsidR="00327244">
        <w:rPr>
          <w:sz w:val="24"/>
          <w:szCs w:val="24"/>
        </w:rPr>
        <w:t xml:space="preserve">                                                           </w:t>
      </w:r>
      <w:r w:rsidRPr="007F434A">
        <w:rPr>
          <w:sz w:val="24"/>
          <w:szCs w:val="24"/>
        </w:rPr>
        <w:t>р/</w:t>
      </w:r>
      <w:proofErr w:type="spellStart"/>
      <w:r w:rsidRPr="007F434A">
        <w:rPr>
          <w:sz w:val="24"/>
          <w:szCs w:val="24"/>
        </w:rPr>
        <w:t>сч</w:t>
      </w:r>
      <w:proofErr w:type="spellEnd"/>
      <w:r w:rsidRPr="007F434A">
        <w:rPr>
          <w:sz w:val="24"/>
          <w:szCs w:val="24"/>
        </w:rPr>
        <w:t xml:space="preserve">. </w:t>
      </w:r>
      <w:r w:rsidRPr="002B571B">
        <w:rPr>
          <w:sz w:val="26"/>
          <w:szCs w:val="26"/>
        </w:rPr>
        <w:t>407028</w:t>
      </w:r>
      <w:r>
        <w:rPr>
          <w:sz w:val="26"/>
          <w:szCs w:val="26"/>
        </w:rPr>
        <w:t xml:space="preserve">10004040000085 </w:t>
      </w:r>
      <w:r w:rsidRPr="007F434A">
        <w:rPr>
          <w:sz w:val="24"/>
          <w:szCs w:val="24"/>
        </w:rPr>
        <w:t>к/</w:t>
      </w:r>
      <w:proofErr w:type="spellStart"/>
      <w:r w:rsidRPr="007F434A">
        <w:rPr>
          <w:sz w:val="24"/>
          <w:szCs w:val="24"/>
        </w:rPr>
        <w:t>сч</w:t>
      </w:r>
      <w:proofErr w:type="spellEnd"/>
      <w:r w:rsidRPr="007F434A">
        <w:rPr>
          <w:sz w:val="24"/>
          <w:szCs w:val="24"/>
        </w:rPr>
        <w:t>.</w:t>
      </w:r>
      <w:r w:rsidRPr="009D7533">
        <w:rPr>
          <w:sz w:val="26"/>
          <w:szCs w:val="26"/>
        </w:rPr>
        <w:t xml:space="preserve"> </w:t>
      </w:r>
      <w:r w:rsidRPr="002B571B">
        <w:rPr>
          <w:sz w:val="26"/>
          <w:szCs w:val="26"/>
        </w:rPr>
        <w:t>30101810</w:t>
      </w:r>
      <w:r>
        <w:rPr>
          <w:sz w:val="26"/>
          <w:szCs w:val="26"/>
        </w:rPr>
        <w:t>100000000601</w:t>
      </w:r>
      <w:r w:rsidRPr="007F434A">
        <w:rPr>
          <w:sz w:val="24"/>
          <w:szCs w:val="24"/>
        </w:rPr>
        <w:t xml:space="preserve">, </w:t>
      </w:r>
      <w:r>
        <w:rPr>
          <w:sz w:val="24"/>
          <w:szCs w:val="24"/>
        </w:rPr>
        <w:t xml:space="preserve">БИК </w:t>
      </w:r>
      <w:r w:rsidRPr="002B571B">
        <w:rPr>
          <w:sz w:val="26"/>
          <w:szCs w:val="26"/>
        </w:rPr>
        <w:t>04</w:t>
      </w:r>
      <w:r>
        <w:rPr>
          <w:sz w:val="26"/>
          <w:szCs w:val="26"/>
        </w:rPr>
        <w:t>1117601</w:t>
      </w:r>
    </w:p>
    <w:p w14:paraId="048B6E57" w14:textId="77777777" w:rsidR="00C71D31" w:rsidRPr="00A91E41" w:rsidRDefault="00C71D31" w:rsidP="00C71D31">
      <w:pPr>
        <w:jc w:val="left"/>
        <w:rPr>
          <w:rFonts w:ascii="Times New Roman" w:hAnsi="Times New Roman"/>
          <w:sz w:val="24"/>
          <w:szCs w:val="24"/>
        </w:rPr>
      </w:pPr>
      <w:r w:rsidRPr="00A91E41">
        <w:rPr>
          <w:rFonts w:ascii="Times New Roman" w:hAnsi="Times New Roman"/>
          <w:sz w:val="24"/>
          <w:szCs w:val="24"/>
        </w:rPr>
        <w:t>Телефон: 8 (81852) 4-45-53, 4-37-51</w:t>
      </w:r>
    </w:p>
    <w:p w14:paraId="7414C00A" w14:textId="77777777" w:rsidR="00C71D31" w:rsidRPr="00A91E41" w:rsidRDefault="00C71D31" w:rsidP="00C71D31">
      <w:pPr>
        <w:jc w:val="right"/>
        <w:rPr>
          <w:rFonts w:ascii="Times New Roman" w:hAnsi="Times New Roman"/>
          <w:sz w:val="24"/>
          <w:szCs w:val="24"/>
        </w:rPr>
      </w:pPr>
    </w:p>
    <w:p w14:paraId="5B1847ED" w14:textId="77777777" w:rsidR="00C71D31" w:rsidRDefault="00C71D31" w:rsidP="00C71D31">
      <w:pPr>
        <w:jc w:val="right"/>
        <w:rPr>
          <w:rFonts w:ascii="Times New Roman" w:hAnsi="Times New Roman"/>
        </w:rPr>
      </w:pPr>
    </w:p>
    <w:p w14:paraId="4D8C3885" w14:textId="77777777" w:rsidR="00C71D31" w:rsidRDefault="00C71D31" w:rsidP="00C71D31">
      <w:pPr>
        <w:jc w:val="right"/>
        <w:rPr>
          <w:rFonts w:ascii="Times New Roman" w:hAnsi="Times New Roman"/>
        </w:rPr>
      </w:pPr>
    </w:p>
    <w:p w14:paraId="176135F6" w14:textId="77777777" w:rsidR="00C71D31" w:rsidRDefault="00C71D31" w:rsidP="00C71D31">
      <w:pPr>
        <w:jc w:val="right"/>
        <w:rPr>
          <w:rFonts w:ascii="Times New Roman" w:hAnsi="Times New Roman"/>
        </w:rPr>
      </w:pPr>
    </w:p>
    <w:p w14:paraId="075FEA93" w14:textId="77777777" w:rsidR="00C71D31" w:rsidRDefault="00C71D31" w:rsidP="00C71D31">
      <w:pPr>
        <w:jc w:val="left"/>
        <w:rPr>
          <w:rFonts w:ascii="Times New Roman" w:hAnsi="Times New Roman"/>
        </w:rPr>
      </w:pPr>
      <w:r>
        <w:rPr>
          <w:rFonts w:ascii="Times New Roman" w:hAnsi="Times New Roman"/>
        </w:rPr>
        <w:t xml:space="preserve">Генеральный директор                                                                                               </w:t>
      </w:r>
    </w:p>
    <w:p w14:paraId="732998A4" w14:textId="77777777" w:rsidR="002229CD" w:rsidRDefault="002229CD"/>
    <w:sectPr w:rsidR="00222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21CAD"/>
    <w:multiLevelType w:val="multilevel"/>
    <w:tmpl w:val="8C60B79E"/>
    <w:lvl w:ilvl="0">
      <w:start w:val="3"/>
      <w:numFmt w:val="decimal"/>
      <w:lvlText w:val="%1."/>
      <w:lvlJc w:val="left"/>
      <w:pPr>
        <w:ind w:left="360" w:hanging="360"/>
      </w:pPr>
    </w:lvl>
    <w:lvl w:ilvl="1">
      <w:start w:val="1"/>
      <w:numFmt w:val="decimal"/>
      <w:lvlText w:val="%1.%2."/>
      <w:lvlJc w:val="left"/>
      <w:pPr>
        <w:ind w:left="800" w:hanging="360"/>
      </w:pPr>
    </w:lvl>
    <w:lvl w:ilvl="2">
      <w:start w:val="1"/>
      <w:numFmt w:val="decimal"/>
      <w:lvlText w:val="%1.%2.%3."/>
      <w:lvlJc w:val="left"/>
      <w:pPr>
        <w:ind w:left="1240" w:hanging="360"/>
      </w:pPr>
    </w:lvl>
    <w:lvl w:ilvl="3">
      <w:start w:val="1"/>
      <w:numFmt w:val="decimal"/>
      <w:lvlText w:val="%1.%2.%3.%4."/>
      <w:lvlJc w:val="left"/>
      <w:pPr>
        <w:ind w:left="2040" w:hanging="720"/>
      </w:pPr>
    </w:lvl>
    <w:lvl w:ilvl="4">
      <w:start w:val="1"/>
      <w:numFmt w:val="decimal"/>
      <w:lvlText w:val="%1.%2.%3.%4.%5."/>
      <w:lvlJc w:val="left"/>
      <w:pPr>
        <w:ind w:left="2480" w:hanging="720"/>
      </w:pPr>
    </w:lvl>
    <w:lvl w:ilvl="5">
      <w:start w:val="1"/>
      <w:numFmt w:val="decimal"/>
      <w:lvlText w:val="%1.%2.%3.%4.%5.%6."/>
      <w:lvlJc w:val="left"/>
      <w:pPr>
        <w:ind w:left="2920" w:hanging="720"/>
      </w:pPr>
    </w:lvl>
    <w:lvl w:ilvl="6">
      <w:start w:val="1"/>
      <w:numFmt w:val="decimal"/>
      <w:lvlText w:val="%1.%2.%3.%4.%5.%6.%7."/>
      <w:lvlJc w:val="left"/>
      <w:pPr>
        <w:ind w:left="3720" w:hanging="1080"/>
      </w:pPr>
    </w:lvl>
    <w:lvl w:ilvl="7">
      <w:start w:val="1"/>
      <w:numFmt w:val="decimal"/>
      <w:lvlText w:val="%1.%2.%3.%4.%5.%6.%7.%8."/>
      <w:lvlJc w:val="left"/>
      <w:pPr>
        <w:ind w:left="4160" w:hanging="1080"/>
      </w:pPr>
    </w:lvl>
    <w:lvl w:ilvl="8">
      <w:start w:val="1"/>
      <w:numFmt w:val="decimal"/>
      <w:lvlText w:val="%1.%2.%3.%4.%5.%6.%7.%8.%9."/>
      <w:lvlJc w:val="left"/>
      <w:pPr>
        <w:ind w:left="4600" w:hanging="1080"/>
      </w:pPr>
    </w:lvl>
  </w:abstractNum>
  <w:num w:numId="1" w16cid:durableId="4778458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89"/>
    <w:rsid w:val="002229CD"/>
    <w:rsid w:val="00327244"/>
    <w:rsid w:val="004032E7"/>
    <w:rsid w:val="004206A5"/>
    <w:rsid w:val="00456B67"/>
    <w:rsid w:val="00936F1D"/>
    <w:rsid w:val="00B91B27"/>
    <w:rsid w:val="00C71D31"/>
    <w:rsid w:val="00CC0186"/>
    <w:rsid w:val="00D11489"/>
    <w:rsid w:val="00DD1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D1B2"/>
  <w15:chartTrackingRefBased/>
  <w15:docId w15:val="{4540D6CB-4ECC-4F84-80C3-017E47B0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D31"/>
    <w:pPr>
      <w:spacing w:after="0" w:line="288" w:lineRule="auto"/>
      <w:jc w:val="both"/>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71D31"/>
    <w:rPr>
      <w:color w:val="0000FF"/>
      <w:u w:val="single"/>
    </w:rPr>
  </w:style>
  <w:style w:type="character" w:customStyle="1" w:styleId="1">
    <w:name w:val="Заголовок №1_"/>
    <w:link w:val="10"/>
    <w:locked/>
    <w:rsid w:val="00C71D31"/>
    <w:rPr>
      <w:rFonts w:ascii="Times New Roman" w:eastAsia="Times New Roman" w:hAnsi="Times New Roman"/>
      <w:b/>
      <w:bCs/>
      <w:sz w:val="16"/>
      <w:szCs w:val="16"/>
      <w:shd w:val="clear" w:color="auto" w:fill="FFFFFF"/>
    </w:rPr>
  </w:style>
  <w:style w:type="paragraph" w:customStyle="1" w:styleId="10">
    <w:name w:val="Заголовок №1"/>
    <w:basedOn w:val="a"/>
    <w:link w:val="1"/>
    <w:rsid w:val="00C71D31"/>
    <w:pPr>
      <w:widowControl w:val="0"/>
      <w:shd w:val="clear" w:color="auto" w:fill="FFFFFF"/>
      <w:spacing w:after="120" w:line="285" w:lineRule="auto"/>
      <w:ind w:left="1820"/>
      <w:jc w:val="left"/>
      <w:outlineLvl w:val="0"/>
    </w:pPr>
    <w:rPr>
      <w:rFonts w:ascii="Times New Roman" w:eastAsia="Times New Roman" w:hAnsi="Times New Roman" w:cstheme="minorBidi"/>
      <w:b/>
      <w:bCs/>
      <w:kern w:val="2"/>
      <w:sz w:val="16"/>
      <w:szCs w:val="16"/>
      <w14:ligatures w14:val="standardContextual"/>
    </w:rPr>
  </w:style>
  <w:style w:type="character" w:customStyle="1" w:styleId="a4">
    <w:name w:val="Основной текст_"/>
    <w:link w:val="11"/>
    <w:locked/>
    <w:rsid w:val="00C71D31"/>
    <w:rPr>
      <w:rFonts w:ascii="Times New Roman" w:eastAsia="Times New Roman" w:hAnsi="Times New Roman"/>
      <w:sz w:val="15"/>
      <w:szCs w:val="15"/>
      <w:shd w:val="clear" w:color="auto" w:fill="FFFFFF"/>
    </w:rPr>
  </w:style>
  <w:style w:type="paragraph" w:customStyle="1" w:styleId="11">
    <w:name w:val="Основной текст1"/>
    <w:basedOn w:val="a"/>
    <w:link w:val="a4"/>
    <w:rsid w:val="00C71D31"/>
    <w:pPr>
      <w:widowControl w:val="0"/>
      <w:shd w:val="clear" w:color="auto" w:fill="FFFFFF"/>
      <w:spacing w:line="300" w:lineRule="auto"/>
      <w:ind w:firstLine="400"/>
    </w:pPr>
    <w:rPr>
      <w:rFonts w:ascii="Times New Roman" w:eastAsia="Times New Roman" w:hAnsi="Times New Roman" w:cstheme="minorBidi"/>
      <w:kern w:val="2"/>
      <w:sz w:val="15"/>
      <w:szCs w:val="15"/>
      <w14:ligatures w14:val="standardContextual"/>
    </w:rPr>
  </w:style>
  <w:style w:type="paragraph" w:customStyle="1" w:styleId="ConsPlusNormal">
    <w:name w:val="ConsPlusNormal"/>
    <w:rsid w:val="00C71D31"/>
    <w:pPr>
      <w:widowControl w:val="0"/>
      <w:autoSpaceDE w:val="0"/>
      <w:autoSpaceDN w:val="0"/>
      <w:spacing w:after="0" w:line="240" w:lineRule="auto"/>
    </w:pPr>
    <w:rPr>
      <w:rFonts w:ascii="Times New Roman" w:eastAsia="Times New Roman" w:hAnsi="Times New Roman" w:cs="Times New Roman"/>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92&amp;dst=102071" TargetMode="External"/><Relationship Id="rId5" Type="http://schemas.openxmlformats.org/officeDocument/2006/relationships/hyperlink" Target="https://login.consultant.ru/link/?req=doc&amp;base=LAW&amp;n=482692&amp;dst=1020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2972</Words>
  <Characters>16944</Characters>
  <Application>Microsoft Office Word</Application>
  <DocSecurity>0</DocSecurity>
  <Lines>141</Lines>
  <Paragraphs>39</Paragraphs>
  <ScaleCrop>false</ScaleCrop>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2024-12-28T05:59:00Z</dcterms:created>
  <dcterms:modified xsi:type="dcterms:W3CDTF">2024-12-28T06:11:00Z</dcterms:modified>
</cp:coreProperties>
</file>